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E" w:rsidRPr="00316DDC" w:rsidRDefault="00EE7E6E" w:rsidP="00187137">
      <w:pPr>
        <w:pStyle w:val="Sansinterligne"/>
        <w:jc w:val="both"/>
        <w:rPr>
          <w:lang w:val="en-US" w:eastAsia="fr-FR"/>
        </w:rPr>
      </w:pPr>
      <w:r w:rsidRPr="00316DDC">
        <w:rPr>
          <w:b/>
          <w:lang w:val="en-US" w:eastAsia="fr-FR"/>
        </w:rPr>
        <w:t>Title</w:t>
      </w:r>
      <w:r w:rsidR="00316DDC">
        <w:rPr>
          <w:b/>
          <w:lang w:val="en-US" w:eastAsia="fr-FR"/>
        </w:rPr>
        <w:t xml:space="preserve">:  </w:t>
      </w:r>
      <w:r w:rsidR="00512754">
        <w:rPr>
          <w:lang w:val="en-US" w:eastAsia="fr-FR"/>
        </w:rPr>
        <w:t>Feasibility of direct</w:t>
      </w:r>
      <w:r w:rsidR="00187137">
        <w:rPr>
          <w:lang w:val="en-US" w:eastAsia="fr-FR"/>
        </w:rPr>
        <w:t xml:space="preserve"> VMAT</w:t>
      </w:r>
      <w:r w:rsidR="00512754">
        <w:rPr>
          <w:lang w:val="en-US" w:eastAsia="fr-FR"/>
        </w:rPr>
        <w:t xml:space="preserve"> treatment planning on MRI generated Pseudo-CT image</w:t>
      </w:r>
    </w:p>
    <w:p w:rsidR="00316DDC" w:rsidRPr="00316DDC" w:rsidRDefault="00316DDC" w:rsidP="00187137">
      <w:pPr>
        <w:pStyle w:val="Sansinterligne"/>
        <w:jc w:val="both"/>
        <w:rPr>
          <w:b/>
          <w:lang w:val="en-US" w:eastAsia="fr-FR"/>
        </w:rPr>
      </w:pPr>
      <w:bookmarkStart w:id="0" w:name="_GoBack"/>
      <w:bookmarkEnd w:id="0"/>
    </w:p>
    <w:p w:rsidR="00EE7E6E" w:rsidRDefault="00EE7E6E" w:rsidP="00187137">
      <w:pPr>
        <w:pStyle w:val="Sansinterligne"/>
        <w:jc w:val="both"/>
        <w:rPr>
          <w:lang w:val="fr-CH" w:eastAsia="fr-FR"/>
        </w:rPr>
      </w:pPr>
      <w:r w:rsidRPr="00316DDC">
        <w:rPr>
          <w:b/>
          <w:lang w:val="en-US" w:eastAsia="fr-FR"/>
        </w:rPr>
        <w:t>Authors</w:t>
      </w:r>
      <w:r w:rsidR="00316DDC">
        <w:rPr>
          <w:b/>
          <w:lang w:val="en-US" w:eastAsia="fr-FR"/>
        </w:rPr>
        <w:t>:</w:t>
      </w:r>
      <w:r w:rsidR="00187137">
        <w:rPr>
          <w:b/>
          <w:lang w:val="en-US" w:eastAsia="fr-FR"/>
        </w:rPr>
        <w:t xml:space="preserve"> </w:t>
      </w:r>
      <w:r w:rsidR="00187137">
        <w:rPr>
          <w:lang w:val="fr-CH" w:eastAsia="fr-FR"/>
        </w:rPr>
        <w:t>N</w:t>
      </w:r>
      <w:r w:rsidR="00187137" w:rsidRPr="00471C0A">
        <w:rPr>
          <w:lang w:val="fr-CH" w:eastAsia="fr-FR"/>
        </w:rPr>
        <w:t xml:space="preserve">. </w:t>
      </w:r>
      <w:proofErr w:type="spellStart"/>
      <w:r w:rsidR="00187137">
        <w:rPr>
          <w:lang w:val="fr-CH" w:eastAsia="fr-FR"/>
        </w:rPr>
        <w:t>Koutsouvelis</w:t>
      </w:r>
      <w:proofErr w:type="spellEnd"/>
      <w:r w:rsidR="00CC7038">
        <w:rPr>
          <w:lang w:val="fr-CH" w:eastAsia="fr-FR"/>
        </w:rPr>
        <w:t xml:space="preserve"> (1)</w:t>
      </w:r>
      <w:r w:rsidR="00187137">
        <w:rPr>
          <w:lang w:val="fr-CH" w:eastAsia="fr-FR"/>
        </w:rPr>
        <w:t xml:space="preserve">, M. </w:t>
      </w:r>
      <w:proofErr w:type="spellStart"/>
      <w:r w:rsidR="00187137">
        <w:rPr>
          <w:lang w:val="fr-CH" w:eastAsia="fr-FR"/>
        </w:rPr>
        <w:t>Rouzaud</w:t>
      </w:r>
      <w:proofErr w:type="spellEnd"/>
      <w:r w:rsidR="00CC7038">
        <w:rPr>
          <w:lang w:val="fr-CH" w:eastAsia="fr-FR"/>
        </w:rPr>
        <w:t xml:space="preserve"> (1)</w:t>
      </w:r>
      <w:r w:rsidR="00187137">
        <w:rPr>
          <w:lang w:val="fr-CH" w:eastAsia="fr-FR"/>
        </w:rPr>
        <w:t xml:space="preserve">, R. </w:t>
      </w:r>
      <w:proofErr w:type="spellStart"/>
      <w:r w:rsidR="00187137">
        <w:rPr>
          <w:lang w:val="fr-CH" w:eastAsia="fr-FR"/>
        </w:rPr>
        <w:t>Miralbell</w:t>
      </w:r>
      <w:proofErr w:type="spellEnd"/>
      <w:r w:rsidR="00CC7038">
        <w:rPr>
          <w:lang w:val="fr-CH" w:eastAsia="fr-FR"/>
        </w:rPr>
        <w:t xml:space="preserve"> (1)</w:t>
      </w:r>
      <w:proofErr w:type="gramStart"/>
      <w:r w:rsidR="00187137">
        <w:rPr>
          <w:lang w:val="fr-CH" w:eastAsia="fr-FR"/>
        </w:rPr>
        <w:t>,</w:t>
      </w:r>
      <w:r w:rsidR="00187137" w:rsidRPr="0056281E">
        <w:rPr>
          <w:b/>
          <w:lang w:val="fr-CH" w:eastAsia="fr-FR"/>
        </w:rPr>
        <w:t xml:space="preserve"> </w:t>
      </w:r>
      <w:r w:rsidR="00187137">
        <w:rPr>
          <w:b/>
          <w:lang w:val="fr-CH" w:eastAsia="fr-FR"/>
        </w:rPr>
        <w:t xml:space="preserve"> </w:t>
      </w:r>
      <w:r w:rsidR="00187137">
        <w:rPr>
          <w:lang w:val="fr-CH" w:eastAsia="fr-FR"/>
        </w:rPr>
        <w:t>H</w:t>
      </w:r>
      <w:proofErr w:type="gramEnd"/>
      <w:r w:rsidR="00187137" w:rsidRPr="00471C0A">
        <w:rPr>
          <w:lang w:val="fr-CH" w:eastAsia="fr-FR"/>
        </w:rPr>
        <w:t>. A</w:t>
      </w:r>
      <w:r w:rsidR="00187137">
        <w:rPr>
          <w:lang w:val="fr-CH" w:eastAsia="fr-FR"/>
        </w:rPr>
        <w:t>rabi</w:t>
      </w:r>
      <w:r w:rsidR="00CC7038">
        <w:rPr>
          <w:lang w:val="fr-CH" w:eastAsia="fr-FR"/>
        </w:rPr>
        <w:t xml:space="preserve"> (2)</w:t>
      </w:r>
      <w:r w:rsidR="00187137">
        <w:rPr>
          <w:lang w:val="fr-CH" w:eastAsia="fr-FR"/>
        </w:rPr>
        <w:t>,  H. Zaidi</w:t>
      </w:r>
      <w:r w:rsidR="00CC7038">
        <w:rPr>
          <w:lang w:val="fr-CH" w:eastAsia="fr-FR"/>
        </w:rPr>
        <w:t xml:space="preserve"> (2)</w:t>
      </w:r>
    </w:p>
    <w:p w:rsidR="005B485E" w:rsidRPr="005B485E" w:rsidRDefault="005B485E" w:rsidP="005B485E">
      <w:pPr>
        <w:pStyle w:val="Sansinterligne"/>
        <w:numPr>
          <w:ilvl w:val="0"/>
          <w:numId w:val="4"/>
        </w:numPr>
        <w:jc w:val="both"/>
        <w:rPr>
          <w:lang w:val="en-US" w:eastAsia="fr-FR"/>
        </w:rPr>
      </w:pPr>
      <w:r w:rsidRPr="005B485E">
        <w:rPr>
          <w:lang w:val="en-US" w:eastAsia="fr-FR"/>
        </w:rPr>
        <w:t>Division of Radiation Therapy, Geneva University Hospital, Geneva</w:t>
      </w:r>
    </w:p>
    <w:p w:rsidR="005B485E" w:rsidRPr="005B485E" w:rsidRDefault="005B485E" w:rsidP="005B485E">
      <w:pPr>
        <w:pStyle w:val="Sansinterligne"/>
        <w:numPr>
          <w:ilvl w:val="0"/>
          <w:numId w:val="4"/>
        </w:numPr>
        <w:jc w:val="both"/>
        <w:rPr>
          <w:lang w:val="en-US" w:eastAsia="fr-FR"/>
        </w:rPr>
      </w:pPr>
      <w:r w:rsidRPr="005B485E">
        <w:rPr>
          <w:lang w:val="en-US" w:eastAsia="fr-FR"/>
        </w:rPr>
        <w:t>Division of Nuclear Medicine, Geneva University Hospital, Geneva</w:t>
      </w:r>
    </w:p>
    <w:p w:rsidR="00316DDC" w:rsidRPr="00316DDC" w:rsidRDefault="00316DDC" w:rsidP="00187137">
      <w:pPr>
        <w:pStyle w:val="Sansinterligne"/>
        <w:ind w:left="1416"/>
        <w:jc w:val="both"/>
        <w:rPr>
          <w:lang w:val="en-US" w:eastAsia="fr-FR"/>
        </w:rPr>
      </w:pPr>
    </w:p>
    <w:p w:rsidR="00EE7E6E" w:rsidRPr="00316DDC" w:rsidRDefault="00EE7E6E" w:rsidP="00187137">
      <w:pPr>
        <w:pStyle w:val="Sansinterligne"/>
        <w:jc w:val="both"/>
        <w:rPr>
          <w:lang w:val="en-US" w:eastAsia="fr-FR"/>
        </w:rPr>
      </w:pPr>
      <w:r w:rsidRPr="00316DDC">
        <w:rPr>
          <w:b/>
          <w:lang w:val="en-US" w:eastAsia="fr-FR"/>
        </w:rPr>
        <w:t>Introduction:</w:t>
      </w:r>
      <w:r w:rsidR="00316DDC">
        <w:rPr>
          <w:b/>
          <w:lang w:val="en-US" w:eastAsia="fr-FR"/>
        </w:rPr>
        <w:t xml:space="preserve"> </w:t>
      </w:r>
      <w:r w:rsidR="00765874">
        <w:rPr>
          <w:lang w:val="en-US" w:eastAsia="fr-FR"/>
        </w:rPr>
        <w:t xml:space="preserve">In radiation </w:t>
      </w:r>
      <w:r w:rsidR="00187137">
        <w:rPr>
          <w:lang w:val="en-US" w:eastAsia="fr-FR"/>
        </w:rPr>
        <w:t>therapy, MRI images are necessary to precisely delineate patient</w:t>
      </w:r>
      <w:r w:rsidR="00765874">
        <w:rPr>
          <w:lang w:val="en-US" w:eastAsia="fr-FR"/>
        </w:rPr>
        <w:t>’s</w:t>
      </w:r>
      <w:r w:rsidR="00187137">
        <w:rPr>
          <w:lang w:val="en-US" w:eastAsia="fr-FR"/>
        </w:rPr>
        <w:t xml:space="preserve"> structures. </w:t>
      </w:r>
      <w:r w:rsidR="00765874">
        <w:rPr>
          <w:lang w:val="en-US" w:eastAsia="fr-FR"/>
        </w:rPr>
        <w:t>Several</w:t>
      </w:r>
      <w:r w:rsidR="00187137">
        <w:rPr>
          <w:lang w:val="en-US" w:eastAsia="fr-FR"/>
        </w:rPr>
        <w:t xml:space="preserve"> commercially available algorithms</w:t>
      </w:r>
      <w:r w:rsidR="00765874">
        <w:rPr>
          <w:lang w:val="en-US" w:eastAsia="fr-FR"/>
        </w:rPr>
        <w:t xml:space="preserve"> exist</w:t>
      </w:r>
      <w:r w:rsidR="00187137">
        <w:rPr>
          <w:lang w:val="en-US" w:eastAsia="fr-FR"/>
        </w:rPr>
        <w:t xml:space="preserve"> that generate Pseudo-CT (</w:t>
      </w:r>
      <w:proofErr w:type="spellStart"/>
      <w:r w:rsidR="00187137">
        <w:rPr>
          <w:lang w:val="en-US" w:eastAsia="fr-FR"/>
        </w:rPr>
        <w:t>pCT</w:t>
      </w:r>
      <w:proofErr w:type="spellEnd"/>
      <w:r w:rsidR="00187137">
        <w:rPr>
          <w:lang w:val="en-US" w:eastAsia="fr-FR"/>
        </w:rPr>
        <w:t>) images</w:t>
      </w:r>
      <w:r w:rsidR="00242AF4">
        <w:rPr>
          <w:lang w:val="en-US" w:eastAsia="fr-FR"/>
        </w:rPr>
        <w:t>, directly from MRI sequences</w:t>
      </w:r>
      <w:r w:rsidR="00765874">
        <w:rPr>
          <w:lang w:val="en-US" w:eastAsia="fr-FR"/>
        </w:rPr>
        <w:t>,</w:t>
      </w:r>
      <w:r w:rsidR="00242AF4">
        <w:rPr>
          <w:lang w:val="en-US" w:eastAsia="fr-FR"/>
        </w:rPr>
        <w:t xml:space="preserve"> </w:t>
      </w:r>
      <w:r w:rsidR="00765874">
        <w:rPr>
          <w:lang w:val="en-US" w:eastAsia="fr-FR"/>
        </w:rPr>
        <w:t>allowing</w:t>
      </w:r>
      <w:r w:rsidR="00242AF4">
        <w:rPr>
          <w:lang w:val="en-US" w:eastAsia="fr-FR"/>
        </w:rPr>
        <w:t xml:space="preserve"> dose calculation without realizing a</w:t>
      </w:r>
      <w:r w:rsidR="00765874">
        <w:rPr>
          <w:lang w:val="en-US" w:eastAsia="fr-FR"/>
        </w:rPr>
        <w:t>ny</w:t>
      </w:r>
      <w:r w:rsidR="00242AF4">
        <w:rPr>
          <w:lang w:val="en-US" w:eastAsia="fr-FR"/>
        </w:rPr>
        <w:t xml:space="preserve"> supplementary CT</w:t>
      </w:r>
      <w:r w:rsidR="00861C92">
        <w:rPr>
          <w:lang w:val="en-US" w:eastAsia="fr-FR"/>
        </w:rPr>
        <w:t>-</w:t>
      </w:r>
      <w:r w:rsidR="00242AF4">
        <w:rPr>
          <w:lang w:val="en-US" w:eastAsia="fr-FR"/>
        </w:rPr>
        <w:t xml:space="preserve">simulation </w:t>
      </w:r>
      <w:r w:rsidR="005B38BE">
        <w:rPr>
          <w:lang w:val="en-US" w:eastAsia="fr-FR"/>
        </w:rPr>
        <w:t>acquisition</w:t>
      </w:r>
      <w:r w:rsidR="00242AF4">
        <w:rPr>
          <w:lang w:val="en-US" w:eastAsia="fr-FR"/>
        </w:rPr>
        <w:t xml:space="preserve">. In this study, </w:t>
      </w:r>
      <w:r w:rsidR="00861C92">
        <w:rPr>
          <w:lang w:val="en-US" w:eastAsia="fr-FR"/>
        </w:rPr>
        <w:t xml:space="preserve">an optimized algorithm is used to produce the </w:t>
      </w:r>
      <w:proofErr w:type="spellStart"/>
      <w:r w:rsidR="00861C92">
        <w:rPr>
          <w:lang w:val="en-US" w:eastAsia="fr-FR"/>
        </w:rPr>
        <w:t>pCT</w:t>
      </w:r>
      <w:proofErr w:type="spellEnd"/>
      <w:r w:rsidR="00861C92">
        <w:rPr>
          <w:lang w:val="en-US" w:eastAsia="fr-FR"/>
        </w:rPr>
        <w:t xml:space="preserve"> images</w:t>
      </w:r>
      <w:r w:rsidR="004B5E5C">
        <w:rPr>
          <w:lang w:val="en-US" w:eastAsia="fr-FR"/>
        </w:rPr>
        <w:t xml:space="preserve"> for pelvic regions</w:t>
      </w:r>
      <w:r w:rsidR="00861C92">
        <w:rPr>
          <w:lang w:val="en-US" w:eastAsia="fr-FR"/>
        </w:rPr>
        <w:t xml:space="preserve">. VMAT </w:t>
      </w:r>
      <w:r w:rsidR="00D301EF">
        <w:rPr>
          <w:lang w:val="en-US" w:eastAsia="fr-FR"/>
        </w:rPr>
        <w:t>plans were</w:t>
      </w:r>
      <w:r w:rsidR="009D4635">
        <w:rPr>
          <w:lang w:val="en-US" w:eastAsia="fr-FR"/>
        </w:rPr>
        <w:t xml:space="preserve"> then</w:t>
      </w:r>
      <w:r w:rsidR="00D301EF">
        <w:rPr>
          <w:lang w:val="en-US" w:eastAsia="fr-FR"/>
        </w:rPr>
        <w:t xml:space="preserve"> calculated</w:t>
      </w:r>
      <w:r w:rsidR="00861C92">
        <w:rPr>
          <w:lang w:val="en-US" w:eastAsia="fr-FR"/>
        </w:rPr>
        <w:t xml:space="preserve"> </w:t>
      </w:r>
      <w:r w:rsidR="009D4635">
        <w:rPr>
          <w:lang w:val="en-US" w:eastAsia="fr-FR"/>
        </w:rPr>
        <w:t>using</w:t>
      </w:r>
      <w:r w:rsidR="00861C92">
        <w:rPr>
          <w:lang w:val="en-US" w:eastAsia="fr-FR"/>
        </w:rPr>
        <w:t xml:space="preserve"> these images </w:t>
      </w:r>
      <w:r w:rsidR="00D301EF">
        <w:rPr>
          <w:lang w:val="en-US" w:eastAsia="fr-FR"/>
        </w:rPr>
        <w:t>and</w:t>
      </w:r>
      <w:r w:rsidR="00861C92">
        <w:rPr>
          <w:lang w:val="en-US" w:eastAsia="fr-FR"/>
        </w:rPr>
        <w:t xml:space="preserve"> compared to the calculations realized on the conventional CT</w:t>
      </w:r>
      <w:r w:rsidR="00A7297E">
        <w:rPr>
          <w:lang w:val="en-US" w:eastAsia="fr-FR"/>
        </w:rPr>
        <w:t xml:space="preserve"> (</w:t>
      </w:r>
      <w:proofErr w:type="spellStart"/>
      <w:r w:rsidR="00A7297E">
        <w:rPr>
          <w:lang w:val="en-US" w:eastAsia="fr-FR"/>
        </w:rPr>
        <w:t>cCT</w:t>
      </w:r>
      <w:proofErr w:type="spellEnd"/>
      <w:r w:rsidR="00A7297E">
        <w:rPr>
          <w:lang w:val="en-US" w:eastAsia="fr-FR"/>
        </w:rPr>
        <w:t>)</w:t>
      </w:r>
      <w:r w:rsidR="009D4635">
        <w:rPr>
          <w:lang w:val="en-US" w:eastAsia="fr-FR"/>
        </w:rPr>
        <w:t xml:space="preserve"> data</w:t>
      </w:r>
      <w:r w:rsidR="00861C92">
        <w:rPr>
          <w:lang w:val="en-US" w:eastAsia="fr-FR"/>
        </w:rPr>
        <w:t xml:space="preserve">. </w:t>
      </w:r>
    </w:p>
    <w:p w:rsidR="00316DDC" w:rsidRPr="00316DDC" w:rsidRDefault="00316DDC" w:rsidP="00187137">
      <w:pPr>
        <w:pStyle w:val="Sansinterligne"/>
        <w:jc w:val="both"/>
        <w:rPr>
          <w:b/>
          <w:lang w:val="en-US" w:eastAsia="fr-FR"/>
        </w:rPr>
      </w:pPr>
    </w:p>
    <w:p w:rsidR="00316DDC" w:rsidRDefault="00EE7E6E" w:rsidP="00187137">
      <w:pPr>
        <w:pStyle w:val="Sansinterligne"/>
        <w:jc w:val="both"/>
        <w:rPr>
          <w:lang w:val="en-US" w:eastAsia="fr-FR"/>
        </w:rPr>
      </w:pPr>
      <w:r w:rsidRPr="00316DDC">
        <w:rPr>
          <w:b/>
          <w:lang w:val="en-US" w:eastAsia="fr-FR"/>
        </w:rPr>
        <w:t>Methods:</w:t>
      </w:r>
      <w:r w:rsidR="00316DDC">
        <w:rPr>
          <w:b/>
          <w:lang w:val="en-US" w:eastAsia="fr-FR"/>
        </w:rPr>
        <w:t xml:space="preserve"> </w:t>
      </w:r>
      <w:r w:rsidR="00F3584C">
        <w:rPr>
          <w:lang w:val="en-US" w:eastAsia="fr-FR"/>
        </w:rPr>
        <w:t xml:space="preserve">Generally, the </w:t>
      </w:r>
      <w:proofErr w:type="spellStart"/>
      <w:r w:rsidR="00F3584C">
        <w:rPr>
          <w:lang w:val="en-US" w:eastAsia="fr-FR"/>
        </w:rPr>
        <w:t>pCT</w:t>
      </w:r>
      <w:proofErr w:type="spellEnd"/>
      <w:r w:rsidR="00F3584C">
        <w:rPr>
          <w:lang w:val="en-US" w:eastAsia="fr-FR"/>
        </w:rPr>
        <w:t xml:space="preserve"> image generation is realized by algorithms </w:t>
      </w:r>
      <w:r w:rsidR="00A1758D">
        <w:rPr>
          <w:lang w:val="en-US" w:eastAsia="fr-FR"/>
        </w:rPr>
        <w:t>that work</w:t>
      </w:r>
      <w:r w:rsidR="00F3584C">
        <w:rPr>
          <w:lang w:val="en-US" w:eastAsia="fr-FR"/>
        </w:rPr>
        <w:t xml:space="preserve"> on</w:t>
      </w:r>
      <w:r w:rsidR="00A1758D">
        <w:rPr>
          <w:lang w:val="en-US" w:eastAsia="fr-FR"/>
        </w:rPr>
        <w:t xml:space="preserve"> existing</w:t>
      </w:r>
      <w:r w:rsidR="00F3584C">
        <w:rPr>
          <w:lang w:val="en-US" w:eastAsia="fr-FR"/>
        </w:rPr>
        <w:t xml:space="preserve"> patient databases</w:t>
      </w:r>
      <w:r w:rsidR="00A1758D">
        <w:rPr>
          <w:lang w:val="en-US" w:eastAsia="fr-FR"/>
        </w:rPr>
        <w:t xml:space="preserve"> (Atlas-based algorithms)</w:t>
      </w:r>
      <w:r w:rsidR="00F3584C">
        <w:rPr>
          <w:lang w:val="en-US" w:eastAsia="fr-FR"/>
        </w:rPr>
        <w:t xml:space="preserve">, </w:t>
      </w:r>
      <w:r w:rsidR="00A1758D">
        <w:rPr>
          <w:lang w:val="en-US" w:eastAsia="fr-FR"/>
        </w:rPr>
        <w:t xml:space="preserve">that include CT and MRI series, already matched. A mean value (MV) image is generated from </w:t>
      </w:r>
      <w:r w:rsidR="001A159A">
        <w:rPr>
          <w:lang w:val="en-US" w:eastAsia="fr-FR"/>
        </w:rPr>
        <w:t>the atlas</w:t>
      </w:r>
      <w:r w:rsidR="00A1758D">
        <w:rPr>
          <w:lang w:val="en-US" w:eastAsia="fr-FR"/>
        </w:rPr>
        <w:t xml:space="preserve">, and </w:t>
      </w:r>
      <w:r w:rsidR="001A159A">
        <w:rPr>
          <w:lang w:val="en-US" w:eastAsia="fr-FR"/>
        </w:rPr>
        <w:t>an elastic fusion is performed</w:t>
      </w:r>
      <w:r w:rsidR="005B38BE">
        <w:rPr>
          <w:lang w:val="en-US" w:eastAsia="fr-FR"/>
        </w:rPr>
        <w:t xml:space="preserve"> on the patient MRI</w:t>
      </w:r>
      <w:r w:rsidR="001A159A">
        <w:rPr>
          <w:lang w:val="en-US" w:eastAsia="fr-FR"/>
        </w:rPr>
        <w:t xml:space="preserve">, in order to produce the </w:t>
      </w:r>
      <w:proofErr w:type="spellStart"/>
      <w:r w:rsidR="001A159A">
        <w:rPr>
          <w:lang w:val="en-US" w:eastAsia="fr-FR"/>
        </w:rPr>
        <w:t>pCT</w:t>
      </w:r>
      <w:proofErr w:type="spellEnd"/>
      <w:r w:rsidR="001A159A">
        <w:rPr>
          <w:lang w:val="en-US" w:eastAsia="fr-FR"/>
        </w:rPr>
        <w:t xml:space="preserve"> image required. The </w:t>
      </w:r>
      <w:r w:rsidR="00A579CF">
        <w:rPr>
          <w:lang w:val="en-US" w:eastAsia="fr-FR"/>
        </w:rPr>
        <w:t xml:space="preserve">new </w:t>
      </w:r>
      <w:r w:rsidR="001A159A">
        <w:rPr>
          <w:lang w:val="en-US" w:eastAsia="fr-FR"/>
        </w:rPr>
        <w:t xml:space="preserve">proposed algorithm realizes a locally weighted (LW) selection from the atlas images, before proceeding with the fusion and </w:t>
      </w:r>
      <w:proofErr w:type="spellStart"/>
      <w:r w:rsidR="001A159A">
        <w:rPr>
          <w:lang w:val="en-US" w:eastAsia="fr-FR"/>
        </w:rPr>
        <w:t>pCT</w:t>
      </w:r>
      <w:proofErr w:type="spellEnd"/>
      <w:r w:rsidR="001A159A">
        <w:rPr>
          <w:lang w:val="en-US" w:eastAsia="fr-FR"/>
        </w:rPr>
        <w:t xml:space="preserve"> generation.</w:t>
      </w:r>
    </w:p>
    <w:p w:rsidR="001A159A" w:rsidRDefault="001A159A" w:rsidP="00187137">
      <w:pPr>
        <w:pStyle w:val="Sansinterligne"/>
        <w:jc w:val="both"/>
        <w:rPr>
          <w:lang w:val="en-US" w:eastAsia="fr-FR"/>
        </w:rPr>
      </w:pPr>
      <w:r>
        <w:rPr>
          <w:lang w:val="en-US" w:eastAsia="fr-FR"/>
        </w:rPr>
        <w:t>A retrospective study</w:t>
      </w:r>
      <w:r w:rsidR="00731101">
        <w:rPr>
          <w:lang w:val="en-US" w:eastAsia="fr-FR"/>
        </w:rPr>
        <w:t xml:space="preserve"> was realized,</w:t>
      </w:r>
      <w:r>
        <w:rPr>
          <w:lang w:val="en-US" w:eastAsia="fr-FR"/>
        </w:rPr>
        <w:t xml:space="preserve"> for a sample of 12 patients treated for rectal tumors</w:t>
      </w:r>
      <w:r w:rsidR="00CA0B50">
        <w:rPr>
          <w:lang w:val="en-US" w:eastAsia="fr-FR"/>
        </w:rPr>
        <w:t xml:space="preserve">. </w:t>
      </w:r>
      <w:proofErr w:type="spellStart"/>
      <w:proofErr w:type="gramStart"/>
      <w:r w:rsidR="00731101">
        <w:rPr>
          <w:lang w:val="en-US" w:eastAsia="fr-FR"/>
        </w:rPr>
        <w:t>pCT</w:t>
      </w:r>
      <w:proofErr w:type="spellEnd"/>
      <w:proofErr w:type="gramEnd"/>
      <w:r w:rsidR="00731101">
        <w:rPr>
          <w:lang w:val="en-US" w:eastAsia="fr-FR"/>
        </w:rPr>
        <w:t xml:space="preserve"> images generated by classic algorithms</w:t>
      </w:r>
      <w:r w:rsidR="005B38BE">
        <w:rPr>
          <w:lang w:val="en-US" w:eastAsia="fr-FR"/>
        </w:rPr>
        <w:t xml:space="preserve"> (MV)</w:t>
      </w:r>
      <w:r w:rsidR="00731101">
        <w:rPr>
          <w:lang w:val="en-US" w:eastAsia="fr-FR"/>
        </w:rPr>
        <w:t>, by the new optimized algorithm (LW), as also homogeneous patient</w:t>
      </w:r>
      <w:r w:rsidR="003F3C63">
        <w:rPr>
          <w:lang w:val="en-US" w:eastAsia="fr-FR"/>
        </w:rPr>
        <w:t xml:space="preserve"> body</w:t>
      </w:r>
      <w:r w:rsidR="00731101">
        <w:rPr>
          <w:lang w:val="en-US" w:eastAsia="fr-FR"/>
        </w:rPr>
        <w:t xml:space="preserve"> images (HU=0) were inserted to the </w:t>
      </w:r>
      <w:r w:rsidR="00B45621">
        <w:rPr>
          <w:lang w:val="en-US" w:eastAsia="fr-FR"/>
        </w:rPr>
        <w:t>treatment planning system (TPS)</w:t>
      </w:r>
      <w:r w:rsidR="00731101">
        <w:rPr>
          <w:lang w:val="en-US" w:eastAsia="fr-FR"/>
        </w:rPr>
        <w:t xml:space="preserve">. The </w:t>
      </w:r>
      <w:r w:rsidR="003F3C63">
        <w:rPr>
          <w:lang w:val="en-US" w:eastAsia="fr-FR"/>
        </w:rPr>
        <w:t xml:space="preserve">initial </w:t>
      </w:r>
      <w:r w:rsidR="00731101">
        <w:rPr>
          <w:lang w:val="en-US" w:eastAsia="fr-FR"/>
        </w:rPr>
        <w:t>treated plan</w:t>
      </w:r>
      <w:r w:rsidR="003F3C63">
        <w:rPr>
          <w:lang w:val="en-US" w:eastAsia="fr-FR"/>
        </w:rPr>
        <w:t xml:space="preserve"> (reference)</w:t>
      </w:r>
      <w:r w:rsidR="00731101">
        <w:rPr>
          <w:lang w:val="en-US" w:eastAsia="fr-FR"/>
        </w:rPr>
        <w:t xml:space="preserve"> was re-calculated on the different image series, and the</w:t>
      </w:r>
      <w:r w:rsidR="001B15A5">
        <w:rPr>
          <w:lang w:val="en-US" w:eastAsia="fr-FR"/>
        </w:rPr>
        <w:t xml:space="preserve"> resulting</w:t>
      </w:r>
      <w:r w:rsidR="00731101">
        <w:rPr>
          <w:lang w:val="en-US" w:eastAsia="fr-FR"/>
        </w:rPr>
        <w:t xml:space="preserve"> dose matrices were compared in terms of DVH and 2D Gamma Index</w:t>
      </w:r>
      <w:r w:rsidR="00A11EFF">
        <w:rPr>
          <w:lang w:val="en-US" w:eastAsia="fr-FR"/>
        </w:rPr>
        <w:t xml:space="preserve"> (GI)</w:t>
      </w:r>
      <w:r w:rsidR="00731101">
        <w:rPr>
          <w:lang w:val="en-US" w:eastAsia="fr-FR"/>
        </w:rPr>
        <w:t>. The</w:t>
      </w:r>
      <w:r w:rsidR="006A3807">
        <w:rPr>
          <w:lang w:val="en-US" w:eastAsia="fr-FR"/>
        </w:rPr>
        <w:t xml:space="preserve"> absolute</w:t>
      </w:r>
      <w:r w:rsidR="00731101">
        <w:rPr>
          <w:lang w:val="en-US" w:eastAsia="fr-FR"/>
        </w:rPr>
        <w:t xml:space="preserve"> </w:t>
      </w:r>
      <w:proofErr w:type="spellStart"/>
      <w:r w:rsidR="00731101">
        <w:rPr>
          <w:lang w:val="en-US" w:eastAsia="fr-FR"/>
        </w:rPr>
        <w:t>isodose</w:t>
      </w:r>
      <w:proofErr w:type="spellEnd"/>
      <w:r w:rsidR="00731101">
        <w:rPr>
          <w:lang w:val="en-US" w:eastAsia="fr-FR"/>
        </w:rPr>
        <w:t xml:space="preserve"> volumes corresponding to the dose differences were also calculated. </w:t>
      </w:r>
    </w:p>
    <w:p w:rsidR="00731101" w:rsidRDefault="00B4672A" w:rsidP="00187137">
      <w:pPr>
        <w:pStyle w:val="Sansinterligne"/>
        <w:jc w:val="both"/>
        <w:rPr>
          <w:lang w:val="en-US" w:eastAsia="fr-FR"/>
        </w:rPr>
      </w:pPr>
      <w:r>
        <w:rPr>
          <w:lang w:val="en-US" w:eastAsia="fr-FR"/>
        </w:rPr>
        <w:t>TPS: Eclipse v13</w:t>
      </w:r>
    </w:p>
    <w:p w:rsidR="00B4672A" w:rsidRDefault="00B4672A" w:rsidP="00B4672A">
      <w:pPr>
        <w:pStyle w:val="Sansinterligne"/>
        <w:numPr>
          <w:ilvl w:val="0"/>
          <w:numId w:val="2"/>
        </w:numPr>
        <w:jc w:val="both"/>
        <w:rPr>
          <w:lang w:val="en-US" w:eastAsia="fr-FR"/>
        </w:rPr>
      </w:pPr>
      <w:r>
        <w:rPr>
          <w:lang w:val="en-US" w:eastAsia="fr-FR"/>
        </w:rPr>
        <w:t>Calculation algorithm: AAA v.10</w:t>
      </w:r>
    </w:p>
    <w:p w:rsidR="00B4672A" w:rsidRDefault="00B4672A" w:rsidP="00B4672A">
      <w:pPr>
        <w:pStyle w:val="Sansinterligne"/>
        <w:numPr>
          <w:ilvl w:val="0"/>
          <w:numId w:val="2"/>
        </w:numPr>
        <w:jc w:val="both"/>
        <w:rPr>
          <w:lang w:val="en-US" w:eastAsia="fr-FR"/>
        </w:rPr>
      </w:pPr>
      <w:r>
        <w:rPr>
          <w:lang w:val="en-US" w:eastAsia="fr-FR"/>
        </w:rPr>
        <w:t>Energy: 6M</w:t>
      </w:r>
      <w:r w:rsidR="00981072">
        <w:rPr>
          <w:lang w:val="en-US" w:eastAsia="fr-FR"/>
        </w:rPr>
        <w:t>egaVolt</w:t>
      </w:r>
    </w:p>
    <w:p w:rsidR="00B4672A" w:rsidRDefault="00B4672A" w:rsidP="00B4672A">
      <w:pPr>
        <w:pStyle w:val="Sansinterligne"/>
        <w:numPr>
          <w:ilvl w:val="0"/>
          <w:numId w:val="2"/>
        </w:numPr>
        <w:jc w:val="both"/>
        <w:rPr>
          <w:lang w:val="en-US" w:eastAsia="fr-FR"/>
        </w:rPr>
      </w:pPr>
      <w:r>
        <w:rPr>
          <w:lang w:val="en-US" w:eastAsia="fr-FR"/>
        </w:rPr>
        <w:t>Irradiation technique: VMAT</w:t>
      </w:r>
    </w:p>
    <w:p w:rsidR="00B4672A" w:rsidRDefault="00B4672A" w:rsidP="00B4672A">
      <w:pPr>
        <w:pStyle w:val="Sansinterligne"/>
        <w:numPr>
          <w:ilvl w:val="0"/>
          <w:numId w:val="2"/>
        </w:numPr>
        <w:jc w:val="both"/>
        <w:rPr>
          <w:lang w:val="en-US" w:eastAsia="fr-FR"/>
        </w:rPr>
      </w:pPr>
      <w:r>
        <w:rPr>
          <w:lang w:val="en-US" w:eastAsia="fr-FR"/>
        </w:rPr>
        <w:t>Calculation resolution: 2.5x2.5mm</w:t>
      </w:r>
    </w:p>
    <w:p w:rsidR="00731101" w:rsidRDefault="00731101" w:rsidP="00187137">
      <w:pPr>
        <w:pStyle w:val="Sansinterligne"/>
        <w:jc w:val="both"/>
        <w:rPr>
          <w:lang w:val="en-US" w:eastAsia="fr-FR"/>
        </w:rPr>
      </w:pPr>
    </w:p>
    <w:p w:rsidR="00A333A7" w:rsidRPr="004B5E5C" w:rsidRDefault="00EE7E6E" w:rsidP="00187137">
      <w:pPr>
        <w:pStyle w:val="Sansinterligne"/>
        <w:jc w:val="both"/>
        <w:rPr>
          <w:lang w:val="en-US" w:eastAsia="fr-FR"/>
        </w:rPr>
      </w:pPr>
      <w:r w:rsidRPr="00316DDC">
        <w:rPr>
          <w:b/>
          <w:lang w:val="en-US" w:eastAsia="fr-FR"/>
        </w:rPr>
        <w:t>Results:</w:t>
      </w:r>
      <w:r w:rsidR="00316DDC">
        <w:rPr>
          <w:b/>
          <w:lang w:val="en-US" w:eastAsia="fr-FR"/>
        </w:rPr>
        <w:t xml:space="preserve"> </w:t>
      </w:r>
      <w:r w:rsidR="00A333A7">
        <w:rPr>
          <w:lang w:val="en-US" w:eastAsia="fr-FR"/>
        </w:rPr>
        <w:t xml:space="preserve">The </w:t>
      </w:r>
      <w:proofErr w:type="spellStart"/>
      <w:r w:rsidR="00A333A7">
        <w:rPr>
          <w:lang w:val="en-US" w:eastAsia="fr-FR"/>
        </w:rPr>
        <w:t>dosimetric</w:t>
      </w:r>
      <w:proofErr w:type="spellEnd"/>
      <w:r w:rsidR="00A333A7">
        <w:rPr>
          <w:lang w:val="en-US" w:eastAsia="fr-FR"/>
        </w:rPr>
        <w:t xml:space="preserve"> comparison showed that calculations based on the new optimized algorithm (LW) are </w:t>
      </w:r>
      <w:r w:rsidR="00865A6E">
        <w:rPr>
          <w:lang w:val="en-US" w:eastAsia="fr-FR"/>
        </w:rPr>
        <w:t>well</w:t>
      </w:r>
      <w:r w:rsidR="00A333A7">
        <w:rPr>
          <w:lang w:val="en-US" w:eastAsia="fr-FR"/>
        </w:rPr>
        <w:t xml:space="preserve"> precise. However, the difference between calculations on the different series is not </w:t>
      </w:r>
      <w:r w:rsidR="00865A6E">
        <w:rPr>
          <w:lang w:val="en-US" w:eastAsia="fr-FR"/>
        </w:rPr>
        <w:t>clinically relevant</w:t>
      </w:r>
      <w:r w:rsidR="00A333A7">
        <w:rPr>
          <w:lang w:val="en-US" w:eastAsia="fr-FR"/>
        </w:rPr>
        <w:t xml:space="preserve">. The </w:t>
      </w:r>
      <w:r w:rsidR="00A11EFF">
        <w:rPr>
          <w:lang w:val="en-US" w:eastAsia="fr-FR"/>
        </w:rPr>
        <w:t>GI</w:t>
      </w:r>
      <w:r w:rsidR="00A333A7">
        <w:rPr>
          <w:lang w:val="en-US" w:eastAsia="fr-FR"/>
        </w:rPr>
        <w:t xml:space="preserve"> based differences were only visible for 1% dose and 1mm distance criteria. In that case, the percentage of points with GI&gt;1 were (mean</w:t>
      </w:r>
      <w:r w:rsidR="00A333A7" w:rsidRPr="004B5E5C">
        <w:rPr>
          <w:lang w:val="en-US" w:eastAsia="fr-FR"/>
        </w:rPr>
        <w:t>±1SD in %)</w:t>
      </w:r>
    </w:p>
    <w:p w:rsidR="00A333A7" w:rsidRPr="00865A6E" w:rsidRDefault="00A333A7" w:rsidP="00A333A7">
      <w:pPr>
        <w:pStyle w:val="Sansinterligne"/>
        <w:jc w:val="both"/>
        <w:rPr>
          <w:lang w:val="en-US" w:eastAsia="fr-FR"/>
        </w:rPr>
      </w:pPr>
      <w:r w:rsidRPr="00865A6E">
        <w:rPr>
          <w:lang w:val="en-US" w:eastAsia="fr-FR"/>
        </w:rPr>
        <w:t xml:space="preserve">91.40±7.56 CT-RT </w:t>
      </w:r>
      <w:proofErr w:type="spellStart"/>
      <w:r w:rsidRPr="00865A6E">
        <w:rPr>
          <w:lang w:val="en-US" w:eastAsia="fr-FR"/>
        </w:rPr>
        <w:t>vs</w:t>
      </w:r>
      <w:proofErr w:type="spellEnd"/>
      <w:r w:rsidRPr="00865A6E">
        <w:rPr>
          <w:lang w:val="en-US" w:eastAsia="fr-FR"/>
        </w:rPr>
        <w:t xml:space="preserve"> homogeneous image, </w:t>
      </w:r>
    </w:p>
    <w:p w:rsidR="00A333A7" w:rsidRPr="00865A6E" w:rsidRDefault="00A333A7" w:rsidP="00A333A7">
      <w:pPr>
        <w:pStyle w:val="Sansinterligne"/>
        <w:jc w:val="both"/>
        <w:rPr>
          <w:lang w:val="en-US" w:eastAsia="fr-FR"/>
        </w:rPr>
      </w:pPr>
      <w:r w:rsidRPr="00865A6E">
        <w:rPr>
          <w:lang w:val="en-US" w:eastAsia="fr-FR"/>
        </w:rPr>
        <w:t xml:space="preserve">96.00±4.11 CT-RT </w:t>
      </w:r>
      <w:proofErr w:type="spellStart"/>
      <w:r w:rsidRPr="00865A6E">
        <w:rPr>
          <w:lang w:val="en-US" w:eastAsia="fr-FR"/>
        </w:rPr>
        <w:t>vs</w:t>
      </w:r>
      <w:proofErr w:type="spellEnd"/>
      <w:r w:rsidRPr="00865A6E">
        <w:rPr>
          <w:lang w:val="en-US" w:eastAsia="fr-FR"/>
        </w:rPr>
        <w:t xml:space="preserve"> MV image (</w:t>
      </w:r>
      <w:proofErr w:type="spellStart"/>
      <w:r w:rsidRPr="00865A6E">
        <w:rPr>
          <w:lang w:val="en-US" w:eastAsia="fr-FR"/>
        </w:rPr>
        <w:t>pCT</w:t>
      </w:r>
      <w:proofErr w:type="spellEnd"/>
      <w:r w:rsidRPr="00865A6E">
        <w:rPr>
          <w:lang w:val="en-US" w:eastAsia="fr-FR"/>
        </w:rPr>
        <w:t xml:space="preserve"> </w:t>
      </w:r>
      <w:proofErr w:type="spellStart"/>
      <w:r w:rsidRPr="00865A6E">
        <w:rPr>
          <w:lang w:val="en-US" w:eastAsia="fr-FR"/>
        </w:rPr>
        <w:t>classique</w:t>
      </w:r>
      <w:proofErr w:type="spellEnd"/>
      <w:r w:rsidRPr="00865A6E">
        <w:rPr>
          <w:lang w:val="en-US" w:eastAsia="fr-FR"/>
        </w:rPr>
        <w:t>)</w:t>
      </w:r>
    </w:p>
    <w:p w:rsidR="00A333A7" w:rsidRPr="009D4635" w:rsidRDefault="00A333A7" w:rsidP="00A333A7">
      <w:pPr>
        <w:pStyle w:val="Sansinterligne"/>
        <w:jc w:val="both"/>
        <w:rPr>
          <w:lang w:val="fr-CH" w:eastAsia="fr-FR"/>
        </w:rPr>
      </w:pPr>
      <w:r w:rsidRPr="00865A6E">
        <w:rPr>
          <w:lang w:val="en-US" w:eastAsia="fr-FR"/>
        </w:rPr>
        <w:t>97.67±3.60, CT-RT v</w:t>
      </w:r>
      <w:r w:rsidRPr="009D4635">
        <w:rPr>
          <w:lang w:val="fr-CH" w:eastAsia="fr-FR"/>
        </w:rPr>
        <w:t>s LW image (</w:t>
      </w:r>
      <w:proofErr w:type="spellStart"/>
      <w:r w:rsidRPr="009D4635">
        <w:rPr>
          <w:lang w:val="fr-CH" w:eastAsia="fr-FR"/>
        </w:rPr>
        <w:t>pCT</w:t>
      </w:r>
      <w:proofErr w:type="spellEnd"/>
      <w:r w:rsidRPr="009D4635">
        <w:rPr>
          <w:lang w:val="fr-CH" w:eastAsia="fr-FR"/>
        </w:rPr>
        <w:t xml:space="preserve"> améliorée)</w:t>
      </w:r>
    </w:p>
    <w:p w:rsidR="00A333A7" w:rsidRPr="00C1728D" w:rsidRDefault="00C1728D" w:rsidP="00187137">
      <w:pPr>
        <w:pStyle w:val="Sansinterligne"/>
        <w:jc w:val="both"/>
        <w:rPr>
          <w:lang w:val="en-US" w:eastAsia="fr-FR"/>
        </w:rPr>
      </w:pPr>
      <w:r w:rsidRPr="00C1728D">
        <w:rPr>
          <w:lang w:val="en-US" w:eastAsia="fr-FR"/>
        </w:rPr>
        <w:t>The results for the mean volume of the dose differences are visible in the annex (</w:t>
      </w:r>
      <w:r w:rsidR="002D1AF6" w:rsidRPr="00C1728D">
        <w:rPr>
          <w:lang w:val="en-US" w:eastAsia="fr-FR"/>
        </w:rPr>
        <w:fldChar w:fldCharType="begin"/>
      </w:r>
      <w:r w:rsidRPr="00C1728D">
        <w:rPr>
          <w:lang w:val="en-US" w:eastAsia="fr-FR"/>
        </w:rPr>
        <w:instrText xml:space="preserve"> REF _Ref444518744 \h </w:instrText>
      </w:r>
      <w:r w:rsidR="002D1AF6" w:rsidRPr="00C1728D">
        <w:rPr>
          <w:lang w:val="en-US" w:eastAsia="fr-FR"/>
        </w:rPr>
      </w:r>
      <w:r w:rsidR="002D1AF6" w:rsidRPr="00C1728D">
        <w:rPr>
          <w:lang w:val="en-US" w:eastAsia="fr-FR"/>
        </w:rPr>
        <w:fldChar w:fldCharType="separate"/>
      </w:r>
      <w:r w:rsidRPr="00C1728D">
        <w:rPr>
          <w:lang w:val="en-US"/>
        </w:rPr>
        <w:t xml:space="preserve">Figure </w:t>
      </w:r>
      <w:r w:rsidRPr="00C1728D">
        <w:rPr>
          <w:noProof/>
          <w:lang w:val="en-US"/>
        </w:rPr>
        <w:t>1</w:t>
      </w:r>
      <w:r w:rsidR="002D1AF6" w:rsidRPr="00C1728D">
        <w:rPr>
          <w:lang w:val="en-US" w:eastAsia="fr-FR"/>
        </w:rPr>
        <w:fldChar w:fldCharType="end"/>
      </w:r>
      <w:r w:rsidRPr="00C1728D">
        <w:rPr>
          <w:lang w:val="en-US" w:eastAsia="fr-FR"/>
        </w:rPr>
        <w:t>)</w:t>
      </w:r>
    </w:p>
    <w:p w:rsidR="00316DDC" w:rsidRPr="00C1728D" w:rsidRDefault="00316DDC" w:rsidP="00187137">
      <w:pPr>
        <w:pStyle w:val="Sansinterligne"/>
        <w:jc w:val="both"/>
        <w:rPr>
          <w:b/>
          <w:lang w:val="en-US" w:eastAsia="fr-FR"/>
        </w:rPr>
      </w:pPr>
    </w:p>
    <w:p w:rsidR="00EE7E6E" w:rsidRPr="00316DDC" w:rsidRDefault="00EE7E6E" w:rsidP="00187137">
      <w:pPr>
        <w:pStyle w:val="Sansinterligne"/>
        <w:jc w:val="both"/>
        <w:rPr>
          <w:lang w:val="en-US" w:eastAsia="fr-FR"/>
        </w:rPr>
      </w:pPr>
      <w:r w:rsidRPr="00316DDC">
        <w:rPr>
          <w:b/>
          <w:lang w:val="en-US" w:eastAsia="fr-FR"/>
        </w:rPr>
        <w:t>Conclusions:</w:t>
      </w:r>
      <w:r w:rsidR="00316DDC">
        <w:rPr>
          <w:b/>
          <w:lang w:val="en-US" w:eastAsia="fr-FR"/>
        </w:rPr>
        <w:t xml:space="preserve"> </w:t>
      </w:r>
      <w:r w:rsidR="00C1728D">
        <w:rPr>
          <w:lang w:val="en-US" w:eastAsia="fr-FR"/>
        </w:rPr>
        <w:t xml:space="preserve">The treatment planning on </w:t>
      </w:r>
      <w:proofErr w:type="spellStart"/>
      <w:r w:rsidR="00C1728D">
        <w:rPr>
          <w:lang w:val="en-US" w:eastAsia="fr-FR"/>
        </w:rPr>
        <w:t>pCT</w:t>
      </w:r>
      <w:proofErr w:type="spellEnd"/>
      <w:r w:rsidR="00C1728D">
        <w:rPr>
          <w:lang w:val="en-US" w:eastAsia="fr-FR"/>
        </w:rPr>
        <w:t xml:space="preserve"> images is possible and sufficiently precise of pelvic regions. The new algorithm proposed </w:t>
      </w:r>
      <w:r w:rsidR="00B35499">
        <w:rPr>
          <w:lang w:val="en-US" w:eastAsia="fr-FR"/>
        </w:rPr>
        <w:t>showed</w:t>
      </w:r>
      <w:r w:rsidR="00C1728D">
        <w:rPr>
          <w:lang w:val="en-US" w:eastAsia="fr-FR"/>
        </w:rPr>
        <w:t xml:space="preserve"> a </w:t>
      </w:r>
      <w:r w:rsidR="00D65541">
        <w:rPr>
          <w:lang w:val="en-US" w:eastAsia="fr-FR"/>
        </w:rPr>
        <w:t>promising potential</w:t>
      </w:r>
      <w:r w:rsidR="00C1728D">
        <w:rPr>
          <w:lang w:val="en-US" w:eastAsia="fr-FR"/>
        </w:rPr>
        <w:t xml:space="preserve"> </w:t>
      </w:r>
      <w:r w:rsidR="00D65541">
        <w:rPr>
          <w:lang w:val="en-US" w:eastAsia="fr-FR"/>
        </w:rPr>
        <w:t>for use</w:t>
      </w:r>
      <w:r w:rsidR="00C1728D">
        <w:rPr>
          <w:lang w:val="en-US" w:eastAsia="fr-FR"/>
        </w:rPr>
        <w:t xml:space="preserve"> on dose calculation</w:t>
      </w:r>
      <w:r w:rsidR="00D65541">
        <w:rPr>
          <w:lang w:val="en-US" w:eastAsia="fr-FR"/>
        </w:rPr>
        <w:t>s</w:t>
      </w:r>
      <w:r w:rsidR="00C1728D">
        <w:rPr>
          <w:lang w:val="en-US" w:eastAsia="fr-FR"/>
        </w:rPr>
        <w:t xml:space="preserve"> </w:t>
      </w:r>
      <w:r w:rsidR="00D65541">
        <w:rPr>
          <w:lang w:val="en-US" w:eastAsia="fr-FR"/>
        </w:rPr>
        <w:t>in MRI-only treatment planning</w:t>
      </w:r>
      <w:r w:rsidR="00C1728D">
        <w:rPr>
          <w:lang w:val="en-US" w:eastAsia="fr-FR"/>
        </w:rPr>
        <w:t xml:space="preserve">. </w:t>
      </w:r>
    </w:p>
    <w:p w:rsidR="00316DDC" w:rsidRPr="00316DDC" w:rsidRDefault="00316DDC" w:rsidP="00187137">
      <w:pPr>
        <w:pStyle w:val="Sansinterligne"/>
        <w:jc w:val="both"/>
        <w:rPr>
          <w:b/>
          <w:lang w:val="en-US" w:eastAsia="fr-FR"/>
        </w:rPr>
      </w:pPr>
    </w:p>
    <w:p w:rsidR="00EE7E6E" w:rsidRPr="00316DDC" w:rsidRDefault="00EE7E6E" w:rsidP="00187137">
      <w:pPr>
        <w:pStyle w:val="Sansinterligne"/>
        <w:jc w:val="both"/>
        <w:rPr>
          <w:b/>
          <w:lang w:val="en-US" w:eastAsia="fr-FR"/>
        </w:rPr>
      </w:pPr>
      <w:r w:rsidRPr="00316DDC">
        <w:rPr>
          <w:b/>
          <w:lang w:val="en-US" w:eastAsia="fr-FR"/>
        </w:rPr>
        <w:t>References:</w:t>
      </w:r>
    </w:p>
    <w:p w:rsidR="00316DDC" w:rsidRPr="009C4429" w:rsidRDefault="009C4429" w:rsidP="00187137">
      <w:pPr>
        <w:pStyle w:val="Sansinterligne"/>
        <w:jc w:val="both"/>
        <w:rPr>
          <w:lang w:val="en-US" w:eastAsia="fr-FR"/>
        </w:rPr>
      </w:pPr>
      <w:r w:rsidRPr="009C4429">
        <w:rPr>
          <w:lang w:val="en-US" w:eastAsia="fr-FR"/>
        </w:rPr>
        <w:t xml:space="preserve">[1] Arabi H, </w:t>
      </w:r>
      <w:proofErr w:type="spellStart"/>
      <w:r w:rsidRPr="009C4429">
        <w:rPr>
          <w:lang w:val="en-US" w:eastAsia="fr-FR"/>
        </w:rPr>
        <w:t>Koutsouvelis</w:t>
      </w:r>
      <w:proofErr w:type="spellEnd"/>
      <w:r w:rsidRPr="009C4429">
        <w:rPr>
          <w:lang w:val="en-US" w:eastAsia="fr-FR"/>
        </w:rPr>
        <w:t xml:space="preserve"> N, </w:t>
      </w:r>
      <w:proofErr w:type="spellStart"/>
      <w:r w:rsidRPr="009C4429">
        <w:rPr>
          <w:lang w:val="en-US" w:eastAsia="fr-FR"/>
        </w:rPr>
        <w:t>Rouzaud</w:t>
      </w:r>
      <w:proofErr w:type="spellEnd"/>
      <w:r w:rsidRPr="009C4429">
        <w:rPr>
          <w:lang w:val="en-US" w:eastAsia="fr-FR"/>
        </w:rPr>
        <w:t xml:space="preserve"> M, </w:t>
      </w:r>
      <w:proofErr w:type="spellStart"/>
      <w:r w:rsidRPr="009C4429">
        <w:rPr>
          <w:lang w:val="en-US" w:eastAsia="fr-FR"/>
        </w:rPr>
        <w:t>Miralbell</w:t>
      </w:r>
      <w:proofErr w:type="spellEnd"/>
      <w:r w:rsidRPr="009C4429">
        <w:rPr>
          <w:lang w:val="en-US" w:eastAsia="fr-FR"/>
        </w:rPr>
        <w:t xml:space="preserve"> R and Zaidi H “Atlas-guided generation of </w:t>
      </w:r>
      <w:proofErr w:type="spellStart"/>
      <w:r w:rsidRPr="009C4429">
        <w:rPr>
          <w:lang w:val="en-US" w:eastAsia="fr-FR"/>
        </w:rPr>
        <w:t>PseudoCT</w:t>
      </w:r>
      <w:proofErr w:type="spellEnd"/>
      <w:r w:rsidRPr="009C4429">
        <w:rPr>
          <w:lang w:val="en-US" w:eastAsia="fr-FR"/>
        </w:rPr>
        <w:t xml:space="preserve"> images for hybrid PET-MRI and MR-only based radiotherapy treatment planning” </w:t>
      </w:r>
      <w:r w:rsidRPr="009C4429">
        <w:rPr>
          <w:b/>
          <w:lang w:val="en-US" w:eastAsia="fr-FR"/>
        </w:rPr>
        <w:t xml:space="preserve">Phys Med </w:t>
      </w:r>
      <w:proofErr w:type="spellStart"/>
      <w:r w:rsidRPr="009C4429">
        <w:rPr>
          <w:b/>
          <w:lang w:val="en-US" w:eastAsia="fr-FR"/>
        </w:rPr>
        <w:t>Biol</w:t>
      </w:r>
      <w:proofErr w:type="spellEnd"/>
      <w:r w:rsidRPr="009C4429">
        <w:rPr>
          <w:lang w:val="en-US" w:eastAsia="fr-FR"/>
        </w:rPr>
        <w:t xml:space="preserve"> (2015) </w:t>
      </w:r>
      <w:r w:rsidRPr="009C4429">
        <w:rPr>
          <w:i/>
          <w:lang w:val="en-US" w:eastAsia="fr-FR"/>
        </w:rPr>
        <w:t>submitted</w:t>
      </w:r>
    </w:p>
    <w:p w:rsidR="00316DDC" w:rsidRPr="009C4429" w:rsidRDefault="00316DDC" w:rsidP="00187137">
      <w:pPr>
        <w:pStyle w:val="Sansinterligne"/>
        <w:jc w:val="both"/>
        <w:rPr>
          <w:lang w:val="en-US" w:eastAsia="fr-FR"/>
        </w:rPr>
      </w:pPr>
    </w:p>
    <w:p w:rsidR="003E044E" w:rsidRDefault="003E044E" w:rsidP="00187137">
      <w:pPr>
        <w:pStyle w:val="Sansinterligne"/>
        <w:jc w:val="both"/>
        <w:rPr>
          <w:color w:val="002060"/>
          <w:sz w:val="24"/>
          <w:szCs w:val="24"/>
          <w:lang w:val="en-US"/>
        </w:rPr>
      </w:pPr>
    </w:p>
    <w:p w:rsidR="00EE7E6E" w:rsidRPr="00316DDC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1728D" w:rsidRDefault="00C1728D" w:rsidP="00C1728D">
      <w:pPr>
        <w:pStyle w:val="Sansinterligne"/>
        <w:keepNext/>
        <w:keepLines/>
        <w:jc w:val="both"/>
        <w:rPr>
          <w:lang w:val="fr-CH" w:eastAsia="fr-FR"/>
        </w:rPr>
      </w:pPr>
      <w:r>
        <w:rPr>
          <w:lang w:val="fr-CH" w:eastAsia="fr-FR"/>
        </w:rPr>
        <w:t>ANNEX</w:t>
      </w:r>
    </w:p>
    <w:p w:rsidR="00C1728D" w:rsidRDefault="00C1728D" w:rsidP="00C1728D">
      <w:pPr>
        <w:pStyle w:val="Sansinterligne"/>
        <w:keepNext/>
        <w:keepLines/>
        <w:jc w:val="center"/>
      </w:pPr>
      <w:r w:rsidRPr="00FD6CE6">
        <w:rPr>
          <w:noProof/>
          <w:lang w:val="fr-CH" w:eastAsia="fr-CH"/>
        </w:rPr>
        <w:drawing>
          <wp:inline distT="0" distB="0" distL="0" distR="0">
            <wp:extent cx="4075430" cy="263398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8D" w:rsidRDefault="00C1728D" w:rsidP="00C1728D">
      <w:pPr>
        <w:pStyle w:val="Lgende"/>
        <w:jc w:val="center"/>
        <w:rPr>
          <w:lang w:val="fr-CH" w:eastAsia="fr-FR"/>
        </w:rPr>
      </w:pPr>
      <w:bookmarkStart w:id="1" w:name="_Ref444518744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</w:p>
    <w:p w:rsidR="00EE7E6E" w:rsidRPr="00EE7E6E" w:rsidRDefault="00EE7E6E" w:rsidP="001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E044E" w:rsidRPr="00316DDC" w:rsidRDefault="003E044E" w:rsidP="00187137">
      <w:pPr>
        <w:jc w:val="both"/>
        <w:rPr>
          <w:lang w:val="en-US"/>
        </w:rPr>
      </w:pPr>
    </w:p>
    <w:sectPr w:rsidR="003E044E" w:rsidRPr="00316DDC" w:rsidSect="003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54"/>
    <w:multiLevelType w:val="hybridMultilevel"/>
    <w:tmpl w:val="082033A2"/>
    <w:lvl w:ilvl="0" w:tplc="FF88A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0893"/>
    <w:multiLevelType w:val="hybridMultilevel"/>
    <w:tmpl w:val="057CDF7E"/>
    <w:lvl w:ilvl="0" w:tplc="203A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5BDC"/>
    <w:multiLevelType w:val="hybridMultilevel"/>
    <w:tmpl w:val="5E6CDFBA"/>
    <w:lvl w:ilvl="0" w:tplc="5B4849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E6E"/>
    <w:rsid w:val="00187137"/>
    <w:rsid w:val="001A159A"/>
    <w:rsid w:val="001B15A5"/>
    <w:rsid w:val="001C75C2"/>
    <w:rsid w:val="001D4F0C"/>
    <w:rsid w:val="00242AF4"/>
    <w:rsid w:val="00242EFE"/>
    <w:rsid w:val="002D1AF6"/>
    <w:rsid w:val="00311326"/>
    <w:rsid w:val="00316DDC"/>
    <w:rsid w:val="00383E06"/>
    <w:rsid w:val="003C3DB9"/>
    <w:rsid w:val="003E044E"/>
    <w:rsid w:val="003E1F79"/>
    <w:rsid w:val="003F3C63"/>
    <w:rsid w:val="00445F07"/>
    <w:rsid w:val="004B5E5C"/>
    <w:rsid w:val="00512754"/>
    <w:rsid w:val="00517B36"/>
    <w:rsid w:val="00545C29"/>
    <w:rsid w:val="00567063"/>
    <w:rsid w:val="005B38BE"/>
    <w:rsid w:val="005B485E"/>
    <w:rsid w:val="00625F72"/>
    <w:rsid w:val="006A0D6E"/>
    <w:rsid w:val="006A3807"/>
    <w:rsid w:val="00731101"/>
    <w:rsid w:val="00765874"/>
    <w:rsid w:val="0077579E"/>
    <w:rsid w:val="00820911"/>
    <w:rsid w:val="00861C92"/>
    <w:rsid w:val="00865A6E"/>
    <w:rsid w:val="0087391C"/>
    <w:rsid w:val="008B4ADE"/>
    <w:rsid w:val="008D53D4"/>
    <w:rsid w:val="00934EAB"/>
    <w:rsid w:val="00981072"/>
    <w:rsid w:val="00994906"/>
    <w:rsid w:val="009C4429"/>
    <w:rsid w:val="009D1B94"/>
    <w:rsid w:val="009D3CE4"/>
    <w:rsid w:val="009D4635"/>
    <w:rsid w:val="009F43B8"/>
    <w:rsid w:val="00A11EFF"/>
    <w:rsid w:val="00A1758D"/>
    <w:rsid w:val="00A333A7"/>
    <w:rsid w:val="00A579CF"/>
    <w:rsid w:val="00A7297E"/>
    <w:rsid w:val="00AF1BFD"/>
    <w:rsid w:val="00B20DB0"/>
    <w:rsid w:val="00B35499"/>
    <w:rsid w:val="00B45621"/>
    <w:rsid w:val="00B4672A"/>
    <w:rsid w:val="00BF010E"/>
    <w:rsid w:val="00C1728D"/>
    <w:rsid w:val="00C63D0B"/>
    <w:rsid w:val="00C95A9C"/>
    <w:rsid w:val="00CA0B50"/>
    <w:rsid w:val="00CC7038"/>
    <w:rsid w:val="00D301EF"/>
    <w:rsid w:val="00D47AE7"/>
    <w:rsid w:val="00D65541"/>
    <w:rsid w:val="00DA654B"/>
    <w:rsid w:val="00DF58C8"/>
    <w:rsid w:val="00E31BC0"/>
    <w:rsid w:val="00E33704"/>
    <w:rsid w:val="00E61CC1"/>
    <w:rsid w:val="00EE7E6E"/>
    <w:rsid w:val="00F3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C172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B60A-FCA9-40C3-B395-579AB8F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468</Words>
  <Characters>2649</Characters>
  <Application>Microsoft Office Word</Application>
  <DocSecurity>0</DocSecurity>
  <Lines>60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</dc:creator>
  <cp:keywords/>
  <dc:description/>
  <cp:lastModifiedBy>admin</cp:lastModifiedBy>
  <cp:revision>52</cp:revision>
  <dcterms:created xsi:type="dcterms:W3CDTF">2015-02-12T09:20:00Z</dcterms:created>
  <dcterms:modified xsi:type="dcterms:W3CDTF">2016-03-04T09:10:00Z</dcterms:modified>
</cp:coreProperties>
</file>