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3DA9" w14:textId="1E61E262" w:rsidR="00386942" w:rsidRPr="00BD2E46" w:rsidRDefault="00A712B0" w:rsidP="006C0032">
      <w:pPr>
        <w:pStyle w:val="Normalweb"/>
        <w:tabs>
          <w:tab w:val="left" w:pos="814"/>
        </w:tabs>
        <w:rPr>
          <w:rStyle w:val="lev"/>
          <w:rFonts w:ascii="Arial" w:hAnsi="Arial" w:cs="Arial"/>
          <w:sz w:val="20"/>
          <w:lang w:val="en-GB"/>
        </w:rPr>
      </w:pPr>
      <w:r w:rsidRPr="00BD2E46">
        <w:rPr>
          <w:rStyle w:val="lev"/>
          <w:rFonts w:ascii="Arial" w:hAnsi="Arial" w:cs="Arial"/>
          <w:sz w:val="20"/>
          <w:lang w:val="en-GB"/>
        </w:rPr>
        <w:t>Title</w:t>
      </w:r>
    </w:p>
    <w:p w14:paraId="55A92163" w14:textId="391AF2D2" w:rsidR="00BD2E46" w:rsidRDefault="00BD2E46" w:rsidP="00742CC6">
      <w:pPr>
        <w:pStyle w:val="Normalweb"/>
        <w:rPr>
          <w:rStyle w:val="lev"/>
          <w:rFonts w:ascii="Arial" w:hAnsi="Arial" w:cs="Arial"/>
          <w:b w:val="0"/>
          <w:sz w:val="20"/>
          <w:lang w:val="en-GB"/>
        </w:rPr>
      </w:pPr>
      <w:r>
        <w:rPr>
          <w:rStyle w:val="lev"/>
          <w:rFonts w:ascii="Arial" w:hAnsi="Arial" w:cs="Arial"/>
          <w:b w:val="0"/>
          <w:sz w:val="20"/>
          <w:lang w:val="en-GB"/>
        </w:rPr>
        <w:t>Quantification in SPECT/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CT: Calibration, methodology </w:t>
      </w:r>
      <w:r>
        <w:rPr>
          <w:rStyle w:val="lev"/>
          <w:rFonts w:ascii="Arial" w:hAnsi="Arial" w:cs="Arial"/>
          <w:b w:val="0"/>
          <w:sz w:val="20"/>
          <w:lang w:val="en-GB"/>
        </w:rPr>
        <w:t xml:space="preserve">during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Q.Metrix software </w:t>
      </w:r>
      <w:r>
        <w:rPr>
          <w:rStyle w:val="lev"/>
          <w:rFonts w:ascii="Arial" w:hAnsi="Arial" w:cs="Arial"/>
          <w:b w:val="0"/>
          <w:sz w:val="20"/>
          <w:lang w:val="en-GB"/>
        </w:rPr>
        <w:t>implementation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.</w:t>
      </w:r>
    </w:p>
    <w:p w14:paraId="7AD0EE6D" w14:textId="0843E9BD" w:rsidR="00742CC6" w:rsidRPr="00BD2E46" w:rsidRDefault="000D3D9C" w:rsidP="00742CC6">
      <w:pPr>
        <w:pStyle w:val="Normalweb"/>
        <w:rPr>
          <w:rFonts w:ascii="Arial" w:hAnsi="Arial" w:cs="Arial"/>
          <w:sz w:val="20"/>
          <w:lang w:val="en-GB"/>
        </w:rPr>
      </w:pPr>
      <w:r>
        <w:rPr>
          <w:rStyle w:val="lev"/>
          <w:rFonts w:ascii="Arial" w:hAnsi="Arial" w:cs="Arial"/>
          <w:sz w:val="20"/>
          <w:lang w:val="en-GB"/>
        </w:rPr>
        <w:t>Authors</w:t>
      </w:r>
    </w:p>
    <w:p w14:paraId="3C57D3BF" w14:textId="77777777" w:rsidR="00742CC6" w:rsidRPr="00BD2E46" w:rsidRDefault="00F32158" w:rsidP="00742CC6">
      <w:pPr>
        <w:pStyle w:val="Normalweb"/>
        <w:rPr>
          <w:rFonts w:ascii="Arial" w:hAnsi="Arial" w:cs="Arial"/>
          <w:sz w:val="20"/>
          <w:lang w:val="en-GB"/>
        </w:rPr>
      </w:pPr>
      <w:r w:rsidRPr="00BD2E46">
        <w:rPr>
          <w:rFonts w:ascii="Arial" w:hAnsi="Arial" w:cs="Arial"/>
          <w:sz w:val="20"/>
          <w:lang w:val="en-GB"/>
        </w:rPr>
        <w:t>C. Michel, M. Ricard.</w:t>
      </w:r>
    </w:p>
    <w:p w14:paraId="10631271" w14:textId="3B458C0F" w:rsidR="00742CC6" w:rsidRPr="00BD2E46" w:rsidRDefault="006033C2" w:rsidP="00742CC6">
      <w:pPr>
        <w:pStyle w:val="Normalweb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Physics department, Hôpital </w:t>
      </w:r>
      <w:r w:rsidR="00DA5CD0" w:rsidRPr="00BD2E46">
        <w:rPr>
          <w:rFonts w:ascii="Arial" w:hAnsi="Arial" w:cs="Arial"/>
          <w:sz w:val="20"/>
          <w:lang w:val="en-GB"/>
        </w:rPr>
        <w:t>Gustave Roussy, Villejuif, France</w:t>
      </w:r>
    </w:p>
    <w:p w14:paraId="54CA8657" w14:textId="5DD83635" w:rsidR="00A712B0" w:rsidRPr="0051298C" w:rsidRDefault="00BD2E46" w:rsidP="00742CC6">
      <w:pPr>
        <w:pStyle w:val="Normalweb"/>
        <w:rPr>
          <w:rStyle w:val="lev"/>
          <w:rFonts w:ascii="Arial" w:hAnsi="Arial" w:cs="Arial"/>
          <w:sz w:val="20"/>
          <w:lang w:val="en-GB"/>
        </w:rPr>
      </w:pPr>
      <w:r w:rsidRPr="00BD2E46">
        <w:rPr>
          <w:rStyle w:val="lev"/>
          <w:rFonts w:ascii="Arial" w:hAnsi="Arial" w:cs="Arial"/>
          <w:sz w:val="20"/>
          <w:lang w:val="en-GB"/>
        </w:rPr>
        <w:t>Introduction</w:t>
      </w:r>
      <w:r w:rsidR="004D7919" w:rsidRPr="00BD2E46">
        <w:rPr>
          <w:rStyle w:val="lev"/>
          <w:rFonts w:ascii="Arial" w:hAnsi="Arial" w:cs="Arial"/>
          <w:sz w:val="20"/>
          <w:lang w:val="en-GB"/>
        </w:rPr>
        <w:t>:</w:t>
      </w:r>
      <w:r w:rsidR="0051298C">
        <w:rPr>
          <w:rStyle w:val="lev"/>
          <w:rFonts w:ascii="Arial" w:hAnsi="Arial" w:cs="Arial"/>
          <w:sz w:val="20"/>
          <w:lang w:val="en-GB"/>
        </w:rPr>
        <w:t xml:space="preserve"> 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Although </w:t>
      </w:r>
      <w:r>
        <w:rPr>
          <w:rStyle w:val="lev"/>
          <w:rFonts w:ascii="Arial" w:hAnsi="Arial" w:cs="Arial"/>
          <w:b w:val="0"/>
          <w:sz w:val="20"/>
          <w:lang w:val="en-GB"/>
        </w:rPr>
        <w:t xml:space="preserve">widely </w:t>
      </w:r>
      <w:r w:rsidR="009736AC">
        <w:rPr>
          <w:rStyle w:val="lev"/>
          <w:rFonts w:ascii="Arial" w:hAnsi="Arial" w:cs="Arial"/>
          <w:b w:val="0"/>
          <w:sz w:val="20"/>
          <w:lang w:val="en-GB"/>
        </w:rPr>
        <w:t>emphasized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, quantification in single photon emission </w:t>
      </w:r>
      <w:r>
        <w:rPr>
          <w:rStyle w:val="lev"/>
          <w:rFonts w:ascii="Arial" w:hAnsi="Arial" w:cs="Arial"/>
          <w:b w:val="0"/>
          <w:sz w:val="20"/>
          <w:lang w:val="en-GB"/>
        </w:rPr>
        <w:t xml:space="preserve">computed 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tomography (SPECT) is still </w:t>
      </w:r>
      <w:r>
        <w:rPr>
          <w:rStyle w:val="lev"/>
          <w:rFonts w:ascii="Arial" w:hAnsi="Arial" w:cs="Arial"/>
          <w:b w:val="0"/>
          <w:sz w:val="20"/>
          <w:lang w:val="en-GB"/>
        </w:rPr>
        <w:t>questionable</w:t>
      </w:r>
      <w:r w:rsidR="00984B64">
        <w:rPr>
          <w:rStyle w:val="lev"/>
          <w:rFonts w:ascii="Arial" w:hAnsi="Arial" w:cs="Arial"/>
          <w:b w:val="0"/>
          <w:sz w:val="20"/>
          <w:lang w:val="en-GB"/>
        </w:rPr>
        <w:t>. C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>oupling t</w:t>
      </w:r>
      <w:r w:rsidR="00984B64">
        <w:rPr>
          <w:rStyle w:val="lev"/>
          <w:rFonts w:ascii="Arial" w:hAnsi="Arial" w:cs="Arial"/>
          <w:b w:val="0"/>
          <w:sz w:val="20"/>
          <w:lang w:val="en-GB"/>
        </w:rPr>
        <w:t>his modality to X ray CT (SPECT/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CT) </w:t>
      </w:r>
      <w:r w:rsidR="00984B64">
        <w:rPr>
          <w:rStyle w:val="lev"/>
          <w:rFonts w:ascii="Arial" w:hAnsi="Arial" w:cs="Arial"/>
          <w:b w:val="0"/>
          <w:sz w:val="20"/>
          <w:lang w:val="en-GB"/>
        </w:rPr>
        <w:t xml:space="preserve">increases </w:t>
      </w:r>
      <w:r w:rsidR="00756568">
        <w:rPr>
          <w:rStyle w:val="lev"/>
          <w:rFonts w:ascii="Arial" w:hAnsi="Arial" w:cs="Arial"/>
          <w:b w:val="0"/>
          <w:sz w:val="20"/>
          <w:lang w:val="en-GB"/>
        </w:rPr>
        <w:t xml:space="preserve">its capabilities in terms of quantitative information. 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Q.Metrix software (General Electric) is </w:t>
      </w:r>
      <w:r w:rsidR="00AF6291">
        <w:rPr>
          <w:rStyle w:val="lev"/>
          <w:rFonts w:ascii="Arial" w:hAnsi="Arial" w:cs="Arial"/>
          <w:b w:val="0"/>
          <w:sz w:val="20"/>
          <w:lang w:val="en-GB"/>
        </w:rPr>
        <w:t xml:space="preserve">a </w:t>
      </w:r>
      <w:r w:rsidR="00756568">
        <w:rPr>
          <w:rStyle w:val="lev"/>
          <w:rFonts w:ascii="Arial" w:hAnsi="Arial" w:cs="Arial"/>
          <w:b w:val="0"/>
          <w:sz w:val="20"/>
          <w:lang w:val="en-GB"/>
        </w:rPr>
        <w:t>good</w:t>
      </w:r>
      <w:r w:rsidR="00A712B0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example. The purpose of this work is to propose a methodology</w:t>
      </w:r>
      <w:r w:rsidR="00756568">
        <w:rPr>
          <w:rStyle w:val="lev"/>
          <w:rFonts w:ascii="Arial" w:hAnsi="Arial" w:cs="Arial"/>
          <w:b w:val="0"/>
          <w:sz w:val="20"/>
          <w:lang w:val="en-GB"/>
        </w:rPr>
        <w:t xml:space="preserve"> to minimize bias when </w:t>
      </w:r>
      <w:r w:rsidR="00B25395">
        <w:rPr>
          <w:rStyle w:val="lev"/>
          <w:rFonts w:ascii="Arial" w:hAnsi="Arial" w:cs="Arial"/>
          <w:b w:val="0"/>
          <w:sz w:val="20"/>
          <w:lang w:val="en-GB"/>
        </w:rPr>
        <w:t>Tc</w:t>
      </w:r>
      <w:r w:rsidR="00995818">
        <w:rPr>
          <w:rStyle w:val="lev"/>
          <w:rFonts w:ascii="Arial" w:hAnsi="Arial" w:cs="Arial"/>
          <w:b w:val="0"/>
          <w:sz w:val="20"/>
          <w:lang w:val="en-GB"/>
        </w:rPr>
        <w:t>-99m</w:t>
      </w:r>
      <w:r w:rsidR="00B25395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756568">
        <w:rPr>
          <w:rStyle w:val="lev"/>
          <w:rFonts w:ascii="Arial" w:hAnsi="Arial" w:cs="Arial"/>
          <w:b w:val="0"/>
          <w:sz w:val="20"/>
          <w:lang w:val="en-GB"/>
        </w:rPr>
        <w:t>quantification is needed</w:t>
      </w:r>
      <w:r w:rsidR="00B25395">
        <w:rPr>
          <w:rStyle w:val="lev"/>
          <w:rFonts w:ascii="Arial" w:hAnsi="Arial" w:cs="Arial"/>
          <w:b w:val="0"/>
          <w:sz w:val="20"/>
          <w:lang w:val="en-GB"/>
        </w:rPr>
        <w:t>.</w:t>
      </w:r>
    </w:p>
    <w:p w14:paraId="33DE2828" w14:textId="3536B301" w:rsidR="00F90546" w:rsidRPr="0051298C" w:rsidRDefault="00BD2E46" w:rsidP="00D519D8">
      <w:pPr>
        <w:pStyle w:val="Normalweb"/>
        <w:rPr>
          <w:rStyle w:val="lev"/>
          <w:rFonts w:ascii="Arial" w:hAnsi="Arial" w:cs="Arial"/>
          <w:sz w:val="20"/>
          <w:lang w:val="en-GB"/>
        </w:rPr>
      </w:pPr>
      <w:r w:rsidRPr="00BD2E46">
        <w:rPr>
          <w:rStyle w:val="lev"/>
          <w:rFonts w:ascii="Arial" w:hAnsi="Arial" w:cs="Arial"/>
          <w:sz w:val="20"/>
          <w:lang w:val="en-GB"/>
        </w:rPr>
        <w:t>Material and Method</w:t>
      </w:r>
      <w:r w:rsidR="007A3E0E" w:rsidRPr="00BD2E46">
        <w:rPr>
          <w:rStyle w:val="lev"/>
          <w:rFonts w:ascii="Arial" w:hAnsi="Arial" w:cs="Arial"/>
          <w:sz w:val="20"/>
          <w:lang w:val="en-GB"/>
        </w:rPr>
        <w:t>:</w:t>
      </w:r>
      <w:r w:rsidR="0051298C">
        <w:rPr>
          <w:rStyle w:val="lev"/>
          <w:rFonts w:ascii="Arial" w:hAnsi="Arial" w:cs="Arial"/>
          <w:sz w:val="20"/>
          <w:lang w:val="en-GB"/>
        </w:rPr>
        <w:t xml:space="preserve"> </w:t>
      </w:r>
      <w:r w:rsidR="00735BD7">
        <w:rPr>
          <w:rStyle w:val="lev"/>
          <w:rFonts w:ascii="Arial" w:hAnsi="Arial" w:cs="Arial"/>
          <w:b w:val="0"/>
          <w:sz w:val="20"/>
          <w:lang w:val="en-GB"/>
        </w:rPr>
        <w:t>As</w:t>
      </w:r>
      <w:r w:rsidR="00995818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735BD7">
        <w:rPr>
          <w:rStyle w:val="lev"/>
          <w:rFonts w:ascii="Arial" w:hAnsi="Arial" w:cs="Arial"/>
          <w:b w:val="0"/>
          <w:sz w:val="20"/>
          <w:lang w:val="en-GB"/>
        </w:rPr>
        <w:t>Tc</w:t>
      </w:r>
      <w:r w:rsidR="00995818">
        <w:rPr>
          <w:rStyle w:val="lev"/>
          <w:rFonts w:ascii="Arial" w:hAnsi="Arial" w:cs="Arial"/>
          <w:b w:val="0"/>
          <w:sz w:val="20"/>
          <w:lang w:val="en-GB"/>
        </w:rPr>
        <w:t>-99m</w:t>
      </w:r>
      <w:r w:rsidR="00735BD7">
        <w:rPr>
          <w:rStyle w:val="lev"/>
          <w:rFonts w:ascii="Arial" w:hAnsi="Arial" w:cs="Arial"/>
          <w:b w:val="0"/>
          <w:sz w:val="20"/>
          <w:lang w:val="en-GB"/>
        </w:rPr>
        <w:t xml:space="preserve"> is largely used in nuclear medicine, the images obtained are significantly different in terms of shape and uptake (</w:t>
      </w:r>
      <w:r w:rsidR="0072684D">
        <w:rPr>
          <w:rStyle w:val="lev"/>
          <w:rFonts w:ascii="Arial" w:hAnsi="Arial" w:cs="Arial"/>
          <w:b w:val="0"/>
          <w:sz w:val="20"/>
          <w:lang w:val="en-GB"/>
        </w:rPr>
        <w:t>e.g.</w:t>
      </w:r>
      <w:r w:rsidR="00735BD7">
        <w:rPr>
          <w:rStyle w:val="lev"/>
          <w:rFonts w:ascii="Arial" w:hAnsi="Arial" w:cs="Arial"/>
          <w:b w:val="0"/>
          <w:sz w:val="20"/>
          <w:lang w:val="en-GB"/>
        </w:rPr>
        <w:t xml:space="preserve"> diffuse pulmonary versus bone scintigraphy)</w:t>
      </w:r>
      <w:r w:rsidR="0072684D">
        <w:rPr>
          <w:rStyle w:val="lev"/>
          <w:rFonts w:ascii="Arial" w:hAnsi="Arial" w:cs="Arial"/>
          <w:b w:val="0"/>
          <w:sz w:val="20"/>
          <w:lang w:val="en-GB"/>
        </w:rPr>
        <w:t xml:space="preserve">. </w:t>
      </w:r>
      <w:r w:rsidR="00AF6291">
        <w:rPr>
          <w:rStyle w:val="lev"/>
          <w:rFonts w:ascii="Arial" w:hAnsi="Arial" w:cs="Arial"/>
          <w:b w:val="0"/>
          <w:sz w:val="20"/>
          <w:lang w:val="en-GB"/>
        </w:rPr>
        <w:t xml:space="preserve">To take into account these </w:t>
      </w:r>
      <w:r w:rsidR="00E13AA3">
        <w:rPr>
          <w:rStyle w:val="lev"/>
          <w:rFonts w:ascii="Arial" w:hAnsi="Arial" w:cs="Arial"/>
          <w:b w:val="0"/>
          <w:sz w:val="20"/>
          <w:lang w:val="en-GB"/>
        </w:rPr>
        <w:t>characteristics</w:t>
      </w:r>
      <w:r w:rsidR="000D3D9C">
        <w:rPr>
          <w:rStyle w:val="lev"/>
          <w:rFonts w:ascii="Arial" w:hAnsi="Arial" w:cs="Arial"/>
          <w:b w:val="0"/>
          <w:sz w:val="20"/>
          <w:lang w:val="en-GB"/>
        </w:rPr>
        <w:t>,</w:t>
      </w:r>
      <w:r w:rsidR="00E13AA3">
        <w:rPr>
          <w:rStyle w:val="lev"/>
          <w:rFonts w:ascii="Arial" w:hAnsi="Arial" w:cs="Arial"/>
          <w:b w:val="0"/>
          <w:sz w:val="20"/>
          <w:lang w:val="en-GB"/>
        </w:rPr>
        <w:t xml:space="preserve"> a well adapted coefficient has to be determined. We implemented two phantoms. The first, Tor</w:t>
      </w:r>
      <w:r w:rsidR="00790B62">
        <w:rPr>
          <w:rStyle w:val="lev"/>
          <w:rFonts w:ascii="Arial" w:hAnsi="Arial" w:cs="Arial"/>
          <w:b w:val="0"/>
          <w:sz w:val="20"/>
          <w:lang w:val="en-GB"/>
        </w:rPr>
        <w:t>so phantom from Data Spectrum</w:t>
      </w:r>
      <w:r w:rsidR="00FD09C3">
        <w:rPr>
          <w:rStyle w:val="lev"/>
          <w:rFonts w:ascii="Arial" w:hAnsi="Arial" w:cs="Arial"/>
          <w:b w:val="0"/>
          <w:sz w:val="20"/>
          <w:lang w:val="en-GB"/>
        </w:rPr>
        <w:t xml:space="preserve"> with pulmonary and hepatic inserts, is well adapted to simulated the initial workup before </w:t>
      </w:r>
      <w:r w:rsidR="0083505E">
        <w:rPr>
          <w:rStyle w:val="lev"/>
          <w:rFonts w:ascii="Arial" w:hAnsi="Arial" w:cs="Arial"/>
          <w:b w:val="0"/>
          <w:sz w:val="20"/>
          <w:lang w:val="en-GB"/>
        </w:rPr>
        <w:t>selective i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>nternal radiation therapy</w:t>
      </w:r>
      <w:r w:rsidR="00FF78C8">
        <w:rPr>
          <w:rStyle w:val="lev"/>
          <w:rFonts w:ascii="Arial" w:hAnsi="Arial" w:cs="Arial"/>
          <w:b w:val="0"/>
          <w:sz w:val="20"/>
          <w:lang w:val="en-GB"/>
        </w:rPr>
        <w:t xml:space="preserve"> (SIRT)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 xml:space="preserve"> with</w:t>
      </w:r>
      <w:r w:rsidR="00BE5BFB">
        <w:rPr>
          <w:rStyle w:val="lev"/>
          <w:rFonts w:ascii="Arial" w:hAnsi="Arial" w:cs="Arial"/>
          <w:b w:val="0"/>
          <w:sz w:val="20"/>
          <w:lang w:val="en-GB"/>
        </w:rPr>
        <w:t xml:space="preserve"> Y-90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 xml:space="preserve"> microsphere. The second, </w:t>
      </w:r>
      <w:r w:rsidR="00790B62">
        <w:rPr>
          <w:rStyle w:val="lev"/>
          <w:rFonts w:ascii="Arial" w:hAnsi="Arial" w:cs="Arial"/>
          <w:b w:val="0"/>
          <w:sz w:val="20"/>
          <w:lang w:val="en-GB"/>
        </w:rPr>
        <w:t>NEMA IEC Body Phantom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 xml:space="preserve"> including 6 hollow sphere (0.5 to 26.5 mL), allows the simulation of </w:t>
      </w:r>
      <w:r w:rsidR="00056C65">
        <w:rPr>
          <w:rStyle w:val="lev"/>
          <w:rFonts w:ascii="Arial" w:hAnsi="Arial" w:cs="Arial"/>
          <w:b w:val="0"/>
          <w:sz w:val="20"/>
          <w:lang w:val="en-GB"/>
        </w:rPr>
        <w:t>clearly delineated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 xml:space="preserve"> uptake as encountered in bone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>imaging</w:t>
      </w:r>
      <w:r w:rsidR="00D519D8">
        <w:rPr>
          <w:rStyle w:val="lev"/>
          <w:rFonts w:ascii="Arial" w:hAnsi="Arial" w:cs="Arial"/>
          <w:b w:val="0"/>
          <w:sz w:val="20"/>
          <w:lang w:val="en-GB"/>
        </w:rPr>
        <w:t>.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 A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cquisitions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>was performed on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a </w:t>
      </w:r>
      <w:r w:rsidR="002C107C">
        <w:rPr>
          <w:rStyle w:val="lev"/>
          <w:rFonts w:ascii="Arial" w:hAnsi="Arial" w:cs="Arial"/>
          <w:b w:val="0"/>
          <w:sz w:val="20"/>
          <w:lang w:val="en-GB"/>
        </w:rPr>
        <w:t>Discovery NM/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>CT 670 (General Electric)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 gamma camera.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>All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acquisition</w:t>
      </w:r>
      <w:bookmarkStart w:id="0" w:name="_GoBack"/>
      <w:bookmarkEnd w:id="0"/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and reconstruction conditions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were identical </w:t>
      </w:r>
      <w:r w:rsidR="00056C65">
        <w:rPr>
          <w:rStyle w:val="lev"/>
          <w:rFonts w:ascii="Arial" w:hAnsi="Arial" w:cs="Arial"/>
          <w:b w:val="0"/>
          <w:sz w:val="20"/>
          <w:lang w:val="en-GB"/>
        </w:rPr>
        <w:t>to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 those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used 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in clinical practice (15 s and 6 °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by 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>projection, 12</w:t>
      </w:r>
      <w:r w:rsidR="00330F70">
        <w:rPr>
          <w:rStyle w:val="lev"/>
          <w:rFonts w:ascii="Arial" w:hAnsi="Arial" w:cs="Arial"/>
          <w:b w:val="0"/>
          <w:sz w:val="20"/>
          <w:lang w:val="en-GB"/>
        </w:rPr>
        <w:t>8x128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matrix, OSEM 10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subsets 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>/ 2 iterations, 3D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 post filtering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Butterworth 10 / 0.50).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>Finally, t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he coefficients of sensitivity were determined by 3D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 xml:space="preserve">segmentation of SPECT or CT images </w:t>
      </w:r>
      <w:r w:rsidR="004922D4">
        <w:rPr>
          <w:rStyle w:val="lev"/>
          <w:rFonts w:ascii="Arial" w:hAnsi="Arial" w:cs="Arial"/>
          <w:b w:val="0"/>
          <w:sz w:val="20"/>
          <w:lang w:val="en-GB"/>
        </w:rPr>
        <w:t xml:space="preserve">after </w:t>
      </w:r>
      <w:r w:rsidR="00095633">
        <w:rPr>
          <w:rStyle w:val="lev"/>
          <w:rFonts w:ascii="Arial" w:hAnsi="Arial" w:cs="Arial"/>
          <w:b w:val="0"/>
          <w:sz w:val="20"/>
          <w:lang w:val="en-GB"/>
        </w:rPr>
        <w:t>scaling</w:t>
      </w:r>
      <w:r w:rsidR="007022B5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2336C8">
        <w:rPr>
          <w:rStyle w:val="lev"/>
          <w:rFonts w:ascii="Arial" w:hAnsi="Arial" w:cs="Arial"/>
          <w:b w:val="0"/>
          <w:sz w:val="20"/>
          <w:lang w:val="en-GB"/>
        </w:rPr>
        <w:t>(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>25</w:t>
      </w:r>
      <w:r w:rsidR="00330F70">
        <w:rPr>
          <w:rStyle w:val="lev"/>
          <w:rFonts w:ascii="Arial" w:hAnsi="Arial" w:cs="Arial"/>
          <w:b w:val="0"/>
          <w:sz w:val="20"/>
          <w:lang w:val="en-GB"/>
        </w:rPr>
        <w:t>6x256</w:t>
      </w:r>
      <w:r w:rsidR="002336C8" w:rsidRPr="002336C8">
        <w:rPr>
          <w:rStyle w:val="lev"/>
          <w:rFonts w:ascii="Arial" w:hAnsi="Arial" w:cs="Arial"/>
          <w:b w:val="0"/>
          <w:sz w:val="20"/>
          <w:lang w:val="en-GB"/>
        </w:rPr>
        <w:t>)</w:t>
      </w:r>
      <w:r w:rsidR="00F47E31" w:rsidRPr="00BD2E46">
        <w:rPr>
          <w:rStyle w:val="lev"/>
          <w:rFonts w:ascii="Arial" w:hAnsi="Arial" w:cs="Arial"/>
          <w:b w:val="0"/>
          <w:sz w:val="20"/>
          <w:lang w:val="en-GB"/>
        </w:rPr>
        <w:t>.</w:t>
      </w:r>
    </w:p>
    <w:p w14:paraId="372674AE" w14:textId="731C0268" w:rsidR="00BD2E46" w:rsidRPr="003D000B" w:rsidRDefault="00BD2E46" w:rsidP="00BD2E46">
      <w:pPr>
        <w:pStyle w:val="Normalweb"/>
        <w:rPr>
          <w:rStyle w:val="lev"/>
          <w:rFonts w:ascii="Arial" w:hAnsi="Arial" w:cs="Arial"/>
          <w:sz w:val="20"/>
          <w:lang w:val="en-GB"/>
        </w:rPr>
      </w:pPr>
      <w:r w:rsidRPr="00BD2E46">
        <w:rPr>
          <w:rStyle w:val="lev"/>
          <w:rFonts w:ascii="Arial" w:hAnsi="Arial" w:cs="Arial"/>
          <w:sz w:val="20"/>
          <w:lang w:val="en-GB"/>
        </w:rPr>
        <w:t>R</w:t>
      </w:r>
      <w:r w:rsidR="00296F63">
        <w:rPr>
          <w:rStyle w:val="lev"/>
          <w:rFonts w:ascii="Arial" w:hAnsi="Arial" w:cs="Arial"/>
          <w:sz w:val="20"/>
          <w:lang w:val="en-GB"/>
        </w:rPr>
        <w:t>e</w:t>
      </w:r>
      <w:r w:rsidRPr="00BD2E46">
        <w:rPr>
          <w:rStyle w:val="lev"/>
          <w:rFonts w:ascii="Arial" w:hAnsi="Arial" w:cs="Arial"/>
          <w:sz w:val="20"/>
          <w:lang w:val="en-GB"/>
        </w:rPr>
        <w:t>sults</w:t>
      </w:r>
      <w:r w:rsidR="007A3E0E" w:rsidRPr="00BD2E46">
        <w:rPr>
          <w:rStyle w:val="lev"/>
          <w:rFonts w:ascii="Arial" w:hAnsi="Arial" w:cs="Arial"/>
          <w:sz w:val="20"/>
          <w:lang w:val="en-GB"/>
        </w:rPr>
        <w:t>:</w:t>
      </w:r>
      <w:r w:rsidR="0051298C">
        <w:rPr>
          <w:rStyle w:val="lev"/>
          <w:rFonts w:ascii="Arial" w:hAnsi="Arial" w:cs="Arial"/>
          <w:sz w:val="20"/>
          <w:lang w:val="en-GB"/>
        </w:rPr>
        <w:t xml:space="preserve"> </w:t>
      </w:r>
      <w:r w:rsidR="009736AC">
        <w:rPr>
          <w:rStyle w:val="lev"/>
          <w:rFonts w:ascii="Arial" w:hAnsi="Arial" w:cs="Arial"/>
          <w:b w:val="0"/>
          <w:sz w:val="20"/>
          <w:lang w:val="en-GB"/>
        </w:rPr>
        <w:t>Large area uptake</w:t>
      </w:r>
      <w:r w:rsidR="000D3D9C">
        <w:rPr>
          <w:rStyle w:val="lev"/>
          <w:rFonts w:ascii="Arial" w:hAnsi="Arial" w:cs="Arial"/>
          <w:b w:val="0"/>
          <w:sz w:val="20"/>
          <w:lang w:val="en-GB"/>
        </w:rPr>
        <w:t>, Torso phantom</w:t>
      </w:r>
      <w:r w:rsidR="00BD7E22">
        <w:rPr>
          <w:rStyle w:val="lev"/>
          <w:rFonts w:ascii="Arial" w:hAnsi="Arial" w:cs="Arial"/>
          <w:b w:val="0"/>
          <w:sz w:val="20"/>
          <w:lang w:val="en-GB"/>
        </w:rPr>
        <w:t xml:space="preserve"> –</w:t>
      </w:r>
      <w:r w:rsidR="000D3D9C">
        <w:rPr>
          <w:rStyle w:val="lev"/>
          <w:rFonts w:ascii="Arial" w:hAnsi="Arial" w:cs="Arial"/>
          <w:b w:val="0"/>
          <w:sz w:val="20"/>
          <w:lang w:val="en-GB"/>
        </w:rPr>
        <w:t xml:space="preserve"> S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e</w:t>
      </w:r>
      <w:r w:rsidR="00FE52EA">
        <w:rPr>
          <w:rStyle w:val="lev"/>
          <w:rFonts w:ascii="Arial" w:hAnsi="Arial" w:cs="Arial"/>
          <w:b w:val="0"/>
          <w:sz w:val="20"/>
          <w:lang w:val="en-GB"/>
        </w:rPr>
        <w:t>nsitivity coefficient (72.4 cps/s/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MBq) was determined from the activity contained in the liver insert. Applying this factor to right and left pulmonary inserts the differences between measured and contained activities</w:t>
      </w:r>
      <w:r w:rsidR="00250038">
        <w:rPr>
          <w:rStyle w:val="lev"/>
          <w:rFonts w:ascii="Arial" w:hAnsi="Arial" w:cs="Arial"/>
          <w:b w:val="0"/>
          <w:sz w:val="20"/>
          <w:lang w:val="en-GB"/>
        </w:rPr>
        <w:t xml:space="preserve"> is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250038"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respectively </w:t>
      </w:r>
      <w:r w:rsidR="00250038">
        <w:rPr>
          <w:rStyle w:val="lev"/>
          <w:rFonts w:ascii="Arial" w:hAnsi="Arial" w:cs="Arial"/>
          <w:b w:val="0"/>
          <w:sz w:val="20"/>
          <w:lang w:val="en-GB"/>
        </w:rPr>
        <w:t xml:space="preserve">equal to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-4.4 </w:t>
      </w:r>
      <w:r w:rsidR="00250038">
        <w:rPr>
          <w:rStyle w:val="lev"/>
          <w:rFonts w:ascii="Arial" w:hAnsi="Arial" w:cs="Arial"/>
          <w:b w:val="0"/>
          <w:sz w:val="20"/>
          <w:lang w:val="en-GB"/>
        </w:rPr>
        <w:t xml:space="preserve">and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-4.3%. </w:t>
      </w:r>
      <w:r w:rsidR="002B4CC8">
        <w:rPr>
          <w:rStyle w:val="lev"/>
          <w:rFonts w:ascii="Arial" w:hAnsi="Arial" w:cs="Arial"/>
          <w:b w:val="0"/>
          <w:sz w:val="20"/>
          <w:lang w:val="en-GB"/>
        </w:rPr>
        <w:t>These results were obtained for a liver to lung ratio</w:t>
      </w:r>
      <w:r w:rsidR="00065342">
        <w:rPr>
          <w:rStyle w:val="lev"/>
          <w:rFonts w:ascii="Arial" w:hAnsi="Arial" w:cs="Arial"/>
          <w:b w:val="0"/>
          <w:sz w:val="20"/>
          <w:lang w:val="en-GB"/>
        </w:rPr>
        <w:t xml:space="preserve"> in radioactive concentration of 3.3.</w:t>
      </w:r>
      <w:r w:rsidR="006B3042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Once </w:t>
      </w:r>
      <w:r w:rsidR="006B3042">
        <w:rPr>
          <w:rStyle w:val="lev"/>
          <w:rFonts w:ascii="Arial" w:hAnsi="Arial" w:cs="Arial"/>
          <w:b w:val="0"/>
          <w:sz w:val="20"/>
          <w:lang w:val="en-GB"/>
        </w:rPr>
        <w:t>referred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to the </w:t>
      </w:r>
      <w:r w:rsidR="006B3042">
        <w:rPr>
          <w:rStyle w:val="lev"/>
          <w:rFonts w:ascii="Arial" w:hAnsi="Arial" w:cs="Arial"/>
          <w:b w:val="0"/>
          <w:sz w:val="20"/>
          <w:lang w:val="en-GB"/>
        </w:rPr>
        <w:t>individual organ’s volume</w:t>
      </w:r>
      <w:r w:rsidR="00EE0658">
        <w:rPr>
          <w:rStyle w:val="lev"/>
          <w:rFonts w:ascii="Arial" w:hAnsi="Arial" w:cs="Arial"/>
          <w:b w:val="0"/>
          <w:sz w:val="20"/>
          <w:lang w:val="en-GB"/>
        </w:rPr>
        <w:t>s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this value </w:t>
      </w:r>
      <w:r w:rsidR="006B3042">
        <w:rPr>
          <w:rStyle w:val="lev"/>
          <w:rFonts w:ascii="Arial" w:hAnsi="Arial" w:cs="Arial"/>
          <w:b w:val="0"/>
          <w:sz w:val="20"/>
          <w:lang w:val="en-GB"/>
        </w:rPr>
        <w:t>matches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997C80">
        <w:rPr>
          <w:rStyle w:val="lev"/>
          <w:rFonts w:ascii="Arial" w:hAnsi="Arial" w:cs="Arial"/>
          <w:b w:val="0"/>
          <w:sz w:val="20"/>
          <w:lang w:val="en-GB"/>
        </w:rPr>
        <w:t>to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a </w:t>
      </w:r>
      <w:r w:rsidR="00997C80">
        <w:rPr>
          <w:rStyle w:val="lev"/>
          <w:rFonts w:ascii="Arial" w:hAnsi="Arial" w:cs="Arial"/>
          <w:b w:val="0"/>
          <w:sz w:val="20"/>
          <w:lang w:val="en-GB"/>
        </w:rPr>
        <w:t xml:space="preserve">15% pulmonary </w:t>
      </w:r>
      <w:r w:rsidR="00997C80" w:rsidRPr="00BD2E46">
        <w:rPr>
          <w:rStyle w:val="lev"/>
          <w:rFonts w:ascii="Arial" w:hAnsi="Arial" w:cs="Arial"/>
          <w:b w:val="0"/>
          <w:sz w:val="20"/>
          <w:lang w:val="en-GB"/>
        </w:rPr>
        <w:t>shunt</w:t>
      </w:r>
      <w:r w:rsidR="00997C80">
        <w:rPr>
          <w:rStyle w:val="lev"/>
          <w:rFonts w:ascii="Arial" w:hAnsi="Arial" w:cs="Arial"/>
          <w:b w:val="0"/>
          <w:sz w:val="20"/>
          <w:lang w:val="en-GB"/>
        </w:rPr>
        <w:t>.</w:t>
      </w:r>
      <w:r w:rsidR="003D000B">
        <w:rPr>
          <w:rStyle w:val="lev"/>
          <w:rFonts w:ascii="Arial" w:hAnsi="Arial" w:cs="Arial"/>
          <w:sz w:val="20"/>
          <w:lang w:val="en-GB"/>
        </w:rPr>
        <w:t xml:space="preserve"> </w:t>
      </w:r>
      <w:r w:rsidR="009736AC">
        <w:rPr>
          <w:rStyle w:val="lev"/>
          <w:rFonts w:ascii="Arial" w:hAnsi="Arial" w:cs="Arial"/>
          <w:b w:val="0"/>
          <w:sz w:val="20"/>
          <w:lang w:val="en-GB"/>
        </w:rPr>
        <w:t>Small area uptake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, NEMA IEC</w:t>
      </w:r>
      <w:r w:rsidR="000D3D9C">
        <w:rPr>
          <w:rStyle w:val="lev"/>
          <w:rFonts w:ascii="Arial" w:hAnsi="Arial" w:cs="Arial"/>
          <w:b w:val="0"/>
          <w:sz w:val="20"/>
          <w:lang w:val="en-GB"/>
        </w:rPr>
        <w:t xml:space="preserve"> phantom</w:t>
      </w:r>
      <w:r w:rsidR="00EE0658">
        <w:rPr>
          <w:rStyle w:val="lev"/>
          <w:rFonts w:ascii="Arial" w:hAnsi="Arial" w:cs="Arial"/>
          <w:b w:val="0"/>
          <w:sz w:val="20"/>
          <w:lang w:val="en-GB"/>
        </w:rPr>
        <w:t xml:space="preserve"> –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</w:t>
      </w:r>
      <w:r w:rsidR="009D5705">
        <w:rPr>
          <w:rStyle w:val="lev"/>
          <w:rFonts w:ascii="Arial" w:hAnsi="Arial" w:cs="Arial"/>
          <w:b w:val="0"/>
          <w:sz w:val="20"/>
          <w:lang w:val="en-GB"/>
        </w:rPr>
        <w:t>When the largest sphere is considered and f</w:t>
      </w:r>
      <w:r w:rsidR="00333280">
        <w:rPr>
          <w:rStyle w:val="lev"/>
          <w:rFonts w:ascii="Arial" w:hAnsi="Arial" w:cs="Arial"/>
          <w:b w:val="0"/>
          <w:sz w:val="20"/>
          <w:lang w:val="en-GB"/>
        </w:rPr>
        <w:t>or an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arbitrary concentration ratio of 20, the </w:t>
      </w:r>
      <w:r w:rsidR="00333280">
        <w:rPr>
          <w:rStyle w:val="lev"/>
          <w:rFonts w:ascii="Arial" w:hAnsi="Arial" w:cs="Arial"/>
          <w:b w:val="0"/>
          <w:sz w:val="20"/>
          <w:lang w:val="en-GB"/>
        </w:rPr>
        <w:t xml:space="preserve">coefficient of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sensitivity</w:t>
      </w:r>
      <w:r w:rsidR="007E50B2">
        <w:rPr>
          <w:rStyle w:val="lev"/>
          <w:rFonts w:ascii="Arial" w:hAnsi="Arial" w:cs="Arial"/>
          <w:b w:val="0"/>
          <w:sz w:val="20"/>
          <w:lang w:val="en-GB"/>
        </w:rPr>
        <w:t xml:space="preserve"> is equal to 50 cps/s/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MBq </w:t>
      </w:r>
      <w:r w:rsidR="009D5705">
        <w:rPr>
          <w:rStyle w:val="lev"/>
          <w:rFonts w:ascii="Arial" w:hAnsi="Arial" w:cs="Arial"/>
          <w:b w:val="0"/>
          <w:sz w:val="20"/>
          <w:lang w:val="en-GB"/>
        </w:rPr>
        <w:t>if</w:t>
      </w:r>
      <w:r w:rsidR="00333280">
        <w:rPr>
          <w:rStyle w:val="lev"/>
          <w:rFonts w:ascii="Arial" w:hAnsi="Arial" w:cs="Arial"/>
          <w:b w:val="0"/>
          <w:sz w:val="20"/>
          <w:lang w:val="en-GB"/>
        </w:rPr>
        <w:t xml:space="preserve"> a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threshold of 40% </w:t>
      </w:r>
      <w:r w:rsidR="00333280">
        <w:rPr>
          <w:rStyle w:val="lev"/>
          <w:rFonts w:ascii="Arial" w:hAnsi="Arial" w:cs="Arial"/>
          <w:b w:val="0"/>
          <w:sz w:val="20"/>
          <w:lang w:val="en-GB"/>
        </w:rPr>
        <w:t xml:space="preserve">is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applied. </w:t>
      </w:r>
      <w:r w:rsidR="009D5705">
        <w:rPr>
          <w:rStyle w:val="lev"/>
          <w:rFonts w:ascii="Arial" w:hAnsi="Arial" w:cs="Arial"/>
          <w:b w:val="0"/>
          <w:sz w:val="20"/>
          <w:lang w:val="en-GB"/>
        </w:rPr>
        <w:t>Appling this coefficient to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 all spheres </w:t>
      </w:r>
      <w:r w:rsidR="009D5705">
        <w:rPr>
          <w:rStyle w:val="lev"/>
          <w:rFonts w:ascii="Arial" w:hAnsi="Arial" w:cs="Arial"/>
          <w:b w:val="0"/>
          <w:sz w:val="20"/>
          <w:lang w:val="en-GB"/>
        </w:rPr>
        <w:t xml:space="preserve">the 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 xml:space="preserve">differences are between -0.3 and -27%, </w:t>
      </w:r>
      <w:r w:rsidR="009D755A">
        <w:rPr>
          <w:rStyle w:val="lev"/>
          <w:rFonts w:ascii="Arial" w:hAnsi="Arial" w:cs="Arial"/>
          <w:b w:val="0"/>
          <w:sz w:val="20"/>
          <w:lang w:val="en-GB"/>
        </w:rPr>
        <w:t>the smallest volume resulting in the largest difference</w:t>
      </w:r>
      <w:r w:rsidRPr="00BD2E46">
        <w:rPr>
          <w:rStyle w:val="lev"/>
          <w:rFonts w:ascii="Arial" w:hAnsi="Arial" w:cs="Arial"/>
          <w:b w:val="0"/>
          <w:sz w:val="20"/>
          <w:lang w:val="en-GB"/>
        </w:rPr>
        <w:t>.</w:t>
      </w:r>
    </w:p>
    <w:p w14:paraId="302EB7C5" w14:textId="3D727C28" w:rsidR="00471398" w:rsidRPr="003D000B" w:rsidRDefault="00296F63" w:rsidP="00BD2E46">
      <w:pPr>
        <w:pStyle w:val="Normalweb"/>
        <w:rPr>
          <w:rFonts w:ascii="Arial" w:hAnsi="Arial" w:cs="Arial"/>
          <w:b/>
          <w:bCs/>
          <w:sz w:val="20"/>
          <w:lang w:val="en-GB"/>
        </w:rPr>
      </w:pPr>
      <w:r>
        <w:rPr>
          <w:rStyle w:val="lev"/>
          <w:rFonts w:ascii="Arial" w:hAnsi="Arial" w:cs="Arial"/>
          <w:sz w:val="20"/>
          <w:lang w:val="en-GB"/>
        </w:rPr>
        <w:t>Conclusion</w:t>
      </w:r>
      <w:r w:rsidR="007A3E0E" w:rsidRPr="00BD2E46">
        <w:rPr>
          <w:rStyle w:val="lev"/>
          <w:rFonts w:ascii="Arial" w:hAnsi="Arial" w:cs="Arial"/>
          <w:sz w:val="20"/>
          <w:lang w:val="en-GB"/>
        </w:rPr>
        <w:t>:</w:t>
      </w:r>
      <w:r w:rsidR="003D000B">
        <w:rPr>
          <w:rStyle w:val="lev"/>
          <w:rFonts w:ascii="Arial" w:hAnsi="Arial" w:cs="Arial"/>
          <w:sz w:val="20"/>
          <w:lang w:val="en-GB"/>
        </w:rPr>
        <w:t xml:space="preserve"> </w:t>
      </w:r>
      <w:r w:rsidR="00BD2E46" w:rsidRPr="00BD2E46">
        <w:rPr>
          <w:rFonts w:ascii="Arial" w:hAnsi="Arial" w:cs="Arial"/>
          <w:bCs/>
          <w:sz w:val="20"/>
          <w:lang w:val="en-GB"/>
        </w:rPr>
        <w:t xml:space="preserve">The results obtained in this study are consistent </w:t>
      </w:r>
      <w:r w:rsidR="004A4B14">
        <w:rPr>
          <w:rFonts w:ascii="Arial" w:hAnsi="Arial" w:cs="Arial"/>
          <w:bCs/>
          <w:sz w:val="20"/>
          <w:lang w:val="en-GB"/>
        </w:rPr>
        <w:t>regarding</w:t>
      </w:r>
      <w:r w:rsidR="00BD2E46" w:rsidRPr="00BD2E46">
        <w:rPr>
          <w:rFonts w:ascii="Arial" w:hAnsi="Arial" w:cs="Arial"/>
          <w:bCs/>
          <w:sz w:val="20"/>
          <w:lang w:val="en-GB"/>
        </w:rPr>
        <w:t xml:space="preserve"> the properties of </w:t>
      </w:r>
      <w:r w:rsidR="002C107C">
        <w:rPr>
          <w:rFonts w:ascii="Arial" w:hAnsi="Arial" w:cs="Arial"/>
          <w:bCs/>
          <w:sz w:val="20"/>
          <w:lang w:val="en-GB"/>
        </w:rPr>
        <w:t xml:space="preserve">the </w:t>
      </w:r>
      <w:r w:rsidR="00E15D8B">
        <w:rPr>
          <w:rFonts w:ascii="Arial" w:hAnsi="Arial" w:cs="Arial"/>
          <w:bCs/>
          <w:sz w:val="20"/>
          <w:lang w:val="en-GB"/>
        </w:rPr>
        <w:t>images</w:t>
      </w:r>
      <w:r w:rsidR="002C107C">
        <w:rPr>
          <w:rFonts w:ascii="Arial" w:hAnsi="Arial" w:cs="Arial"/>
          <w:bCs/>
          <w:sz w:val="20"/>
          <w:lang w:val="en-GB"/>
        </w:rPr>
        <w:t xml:space="preserve"> </w:t>
      </w:r>
      <w:r w:rsidR="00E15D8B">
        <w:rPr>
          <w:rFonts w:ascii="Arial" w:hAnsi="Arial" w:cs="Arial"/>
          <w:bCs/>
          <w:sz w:val="20"/>
          <w:lang w:val="en-GB"/>
        </w:rPr>
        <w:t>obtained in</w:t>
      </w:r>
      <w:r w:rsidR="002C107C">
        <w:rPr>
          <w:rFonts w:ascii="Arial" w:hAnsi="Arial" w:cs="Arial"/>
          <w:bCs/>
          <w:sz w:val="20"/>
          <w:lang w:val="en-GB"/>
        </w:rPr>
        <w:t xml:space="preserve"> SPECT/</w:t>
      </w:r>
      <w:r w:rsidR="00BD2E46" w:rsidRPr="00BD2E46">
        <w:rPr>
          <w:rFonts w:ascii="Arial" w:hAnsi="Arial" w:cs="Arial"/>
          <w:bCs/>
          <w:sz w:val="20"/>
          <w:lang w:val="en-GB"/>
        </w:rPr>
        <w:t xml:space="preserve">CT. </w:t>
      </w:r>
      <w:r w:rsidR="00DC1221">
        <w:rPr>
          <w:rFonts w:ascii="Arial" w:hAnsi="Arial" w:cs="Arial"/>
          <w:bCs/>
          <w:sz w:val="20"/>
          <w:lang w:val="en-GB"/>
        </w:rPr>
        <w:t xml:space="preserve">In this context Q.Metrix </w:t>
      </w:r>
      <w:r w:rsidR="00533B15" w:rsidRPr="00533B15">
        <w:rPr>
          <w:rFonts w:ascii="Arial" w:hAnsi="Arial" w:cs="Arial"/>
          <w:bCs/>
          <w:sz w:val="20"/>
          <w:lang w:val="en-GB"/>
        </w:rPr>
        <w:t>maintain</w:t>
      </w:r>
      <w:r w:rsidR="00533B15">
        <w:rPr>
          <w:rFonts w:ascii="Arial" w:hAnsi="Arial" w:cs="Arial"/>
          <w:bCs/>
          <w:sz w:val="20"/>
          <w:lang w:val="en-GB"/>
        </w:rPr>
        <w:t>s a</w:t>
      </w:r>
      <w:r w:rsidR="00533B15" w:rsidRPr="00533B15">
        <w:rPr>
          <w:rFonts w:ascii="Arial" w:hAnsi="Arial" w:cs="Arial"/>
          <w:bCs/>
          <w:sz w:val="20"/>
          <w:lang w:val="en-GB"/>
        </w:rPr>
        <w:t xml:space="preserve"> good potential </w:t>
      </w:r>
      <w:r w:rsidR="00517C8F">
        <w:rPr>
          <w:rFonts w:ascii="Arial" w:hAnsi="Arial" w:cs="Arial"/>
          <w:bCs/>
          <w:sz w:val="20"/>
          <w:lang w:val="en-GB"/>
        </w:rPr>
        <w:t>as long</w:t>
      </w:r>
      <w:r w:rsidR="00533B15" w:rsidRPr="00533B15">
        <w:rPr>
          <w:rFonts w:ascii="Arial" w:hAnsi="Arial" w:cs="Arial"/>
          <w:bCs/>
          <w:sz w:val="20"/>
          <w:lang w:val="en-GB"/>
        </w:rPr>
        <w:t xml:space="preserve"> </w:t>
      </w:r>
      <w:r w:rsidR="00517C8F">
        <w:rPr>
          <w:rFonts w:ascii="Arial" w:hAnsi="Arial" w:cs="Arial"/>
          <w:bCs/>
          <w:sz w:val="20"/>
          <w:lang w:val="en-GB"/>
        </w:rPr>
        <w:t xml:space="preserve">as </w:t>
      </w:r>
      <w:r w:rsidR="00533B15" w:rsidRPr="00BD2E46">
        <w:rPr>
          <w:rFonts w:ascii="Arial" w:hAnsi="Arial" w:cs="Arial"/>
          <w:bCs/>
          <w:sz w:val="20"/>
          <w:lang w:val="en-GB"/>
        </w:rPr>
        <w:t xml:space="preserve">the </w:t>
      </w:r>
      <w:r w:rsidR="00533B15">
        <w:rPr>
          <w:rFonts w:ascii="Arial" w:hAnsi="Arial" w:cs="Arial"/>
          <w:bCs/>
          <w:sz w:val="20"/>
          <w:lang w:val="en-GB"/>
        </w:rPr>
        <w:t xml:space="preserve">coefficient of </w:t>
      </w:r>
      <w:r w:rsidR="00533B15" w:rsidRPr="00BD2E46">
        <w:rPr>
          <w:rFonts w:ascii="Arial" w:hAnsi="Arial" w:cs="Arial"/>
          <w:bCs/>
          <w:sz w:val="20"/>
          <w:lang w:val="en-GB"/>
        </w:rPr>
        <w:t xml:space="preserve">sensitivity </w:t>
      </w:r>
      <w:r w:rsidR="008D285A">
        <w:rPr>
          <w:rFonts w:ascii="Arial" w:hAnsi="Arial" w:cs="Arial"/>
          <w:bCs/>
          <w:sz w:val="20"/>
          <w:lang w:val="en-GB"/>
        </w:rPr>
        <w:t xml:space="preserve">is determined considering clinical </w:t>
      </w:r>
      <w:r w:rsidR="00533B15" w:rsidRPr="00BD2E46">
        <w:rPr>
          <w:rFonts w:ascii="Arial" w:hAnsi="Arial" w:cs="Arial"/>
          <w:bCs/>
          <w:sz w:val="20"/>
          <w:lang w:val="en-GB"/>
        </w:rPr>
        <w:t>situations</w:t>
      </w:r>
      <w:r w:rsidR="00533B15">
        <w:rPr>
          <w:rFonts w:ascii="Arial" w:hAnsi="Arial" w:cs="Arial"/>
          <w:bCs/>
          <w:sz w:val="20"/>
          <w:lang w:val="en-GB"/>
        </w:rPr>
        <w:t>.</w:t>
      </w:r>
    </w:p>
    <w:sectPr w:rsidR="00471398" w:rsidRPr="003D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9"/>
    <w:rsid w:val="00005BD7"/>
    <w:rsid w:val="00012772"/>
    <w:rsid w:val="000264B6"/>
    <w:rsid w:val="000271FE"/>
    <w:rsid w:val="0003603C"/>
    <w:rsid w:val="00041004"/>
    <w:rsid w:val="00044D5E"/>
    <w:rsid w:val="00047A6D"/>
    <w:rsid w:val="000505ED"/>
    <w:rsid w:val="00056C65"/>
    <w:rsid w:val="00061191"/>
    <w:rsid w:val="00063783"/>
    <w:rsid w:val="00065342"/>
    <w:rsid w:val="000727A5"/>
    <w:rsid w:val="00082AC9"/>
    <w:rsid w:val="000942C2"/>
    <w:rsid w:val="00095633"/>
    <w:rsid w:val="000A2757"/>
    <w:rsid w:val="000A4DAF"/>
    <w:rsid w:val="000D3D9C"/>
    <w:rsid w:val="000D68ED"/>
    <w:rsid w:val="000E126A"/>
    <w:rsid w:val="000E2ACA"/>
    <w:rsid w:val="00100568"/>
    <w:rsid w:val="00102F5C"/>
    <w:rsid w:val="00105E74"/>
    <w:rsid w:val="001061B8"/>
    <w:rsid w:val="00113C77"/>
    <w:rsid w:val="001151BA"/>
    <w:rsid w:val="001212D3"/>
    <w:rsid w:val="00124032"/>
    <w:rsid w:val="00126F0D"/>
    <w:rsid w:val="00155AEF"/>
    <w:rsid w:val="00171396"/>
    <w:rsid w:val="00177A91"/>
    <w:rsid w:val="00181454"/>
    <w:rsid w:val="001B0E14"/>
    <w:rsid w:val="001E1775"/>
    <w:rsid w:val="001F433E"/>
    <w:rsid w:val="00201690"/>
    <w:rsid w:val="00201EDD"/>
    <w:rsid w:val="00205D21"/>
    <w:rsid w:val="00210FC3"/>
    <w:rsid w:val="002208AA"/>
    <w:rsid w:val="002336C8"/>
    <w:rsid w:val="00246535"/>
    <w:rsid w:val="00250038"/>
    <w:rsid w:val="002655D9"/>
    <w:rsid w:val="00276833"/>
    <w:rsid w:val="00283DB4"/>
    <w:rsid w:val="00294024"/>
    <w:rsid w:val="00296F63"/>
    <w:rsid w:val="002A6964"/>
    <w:rsid w:val="002B4CC8"/>
    <w:rsid w:val="002C107C"/>
    <w:rsid w:val="002C1A54"/>
    <w:rsid w:val="002D2D2B"/>
    <w:rsid w:val="002D485F"/>
    <w:rsid w:val="00306B59"/>
    <w:rsid w:val="003108C8"/>
    <w:rsid w:val="00315772"/>
    <w:rsid w:val="00316D86"/>
    <w:rsid w:val="00322996"/>
    <w:rsid w:val="00330F70"/>
    <w:rsid w:val="00333280"/>
    <w:rsid w:val="00362152"/>
    <w:rsid w:val="0037419C"/>
    <w:rsid w:val="00381AEE"/>
    <w:rsid w:val="00386942"/>
    <w:rsid w:val="00394DAD"/>
    <w:rsid w:val="00396D8D"/>
    <w:rsid w:val="003B4BFE"/>
    <w:rsid w:val="003B5A12"/>
    <w:rsid w:val="003C2D06"/>
    <w:rsid w:val="003D000B"/>
    <w:rsid w:val="003F492F"/>
    <w:rsid w:val="00431FCD"/>
    <w:rsid w:val="00433289"/>
    <w:rsid w:val="004645C2"/>
    <w:rsid w:val="004646AE"/>
    <w:rsid w:val="00471398"/>
    <w:rsid w:val="004922D4"/>
    <w:rsid w:val="004A4B14"/>
    <w:rsid w:val="004A5A15"/>
    <w:rsid w:val="004B52EC"/>
    <w:rsid w:val="004D30A8"/>
    <w:rsid w:val="004D6BF8"/>
    <w:rsid w:val="004D7919"/>
    <w:rsid w:val="004F1799"/>
    <w:rsid w:val="004F38BF"/>
    <w:rsid w:val="00502B8F"/>
    <w:rsid w:val="005036D6"/>
    <w:rsid w:val="005038AB"/>
    <w:rsid w:val="0051298C"/>
    <w:rsid w:val="00517C8F"/>
    <w:rsid w:val="005222D0"/>
    <w:rsid w:val="0053006B"/>
    <w:rsid w:val="00530447"/>
    <w:rsid w:val="00532BA2"/>
    <w:rsid w:val="00533B15"/>
    <w:rsid w:val="0054186B"/>
    <w:rsid w:val="00543A90"/>
    <w:rsid w:val="00545F79"/>
    <w:rsid w:val="00570483"/>
    <w:rsid w:val="005708F3"/>
    <w:rsid w:val="0057375D"/>
    <w:rsid w:val="005827E6"/>
    <w:rsid w:val="00591EB9"/>
    <w:rsid w:val="005B638D"/>
    <w:rsid w:val="005C1C23"/>
    <w:rsid w:val="005C3D90"/>
    <w:rsid w:val="005C5EA9"/>
    <w:rsid w:val="005D1D4F"/>
    <w:rsid w:val="005E076B"/>
    <w:rsid w:val="006033C2"/>
    <w:rsid w:val="00603DDF"/>
    <w:rsid w:val="006040AF"/>
    <w:rsid w:val="006064DE"/>
    <w:rsid w:val="00607DEC"/>
    <w:rsid w:val="00632DD9"/>
    <w:rsid w:val="006337B0"/>
    <w:rsid w:val="006430C9"/>
    <w:rsid w:val="00654D17"/>
    <w:rsid w:val="0065533D"/>
    <w:rsid w:val="00660D9D"/>
    <w:rsid w:val="0066131D"/>
    <w:rsid w:val="00672525"/>
    <w:rsid w:val="006776A6"/>
    <w:rsid w:val="0069118D"/>
    <w:rsid w:val="00696A7E"/>
    <w:rsid w:val="006A1A68"/>
    <w:rsid w:val="006A5977"/>
    <w:rsid w:val="006B3042"/>
    <w:rsid w:val="006B6318"/>
    <w:rsid w:val="006B7C2C"/>
    <w:rsid w:val="006C0032"/>
    <w:rsid w:val="006E005F"/>
    <w:rsid w:val="006E2583"/>
    <w:rsid w:val="006E2C13"/>
    <w:rsid w:val="006F3F12"/>
    <w:rsid w:val="006F5FF5"/>
    <w:rsid w:val="007002DC"/>
    <w:rsid w:val="00701790"/>
    <w:rsid w:val="007022B5"/>
    <w:rsid w:val="0071008F"/>
    <w:rsid w:val="007160D0"/>
    <w:rsid w:val="007164D4"/>
    <w:rsid w:val="0071723B"/>
    <w:rsid w:val="00721438"/>
    <w:rsid w:val="00724710"/>
    <w:rsid w:val="0072684D"/>
    <w:rsid w:val="00735BD7"/>
    <w:rsid w:val="00742CC6"/>
    <w:rsid w:val="00756568"/>
    <w:rsid w:val="0076623E"/>
    <w:rsid w:val="00770000"/>
    <w:rsid w:val="00771EEB"/>
    <w:rsid w:val="0078025F"/>
    <w:rsid w:val="00785C71"/>
    <w:rsid w:val="007866C2"/>
    <w:rsid w:val="00790B62"/>
    <w:rsid w:val="007A3E0E"/>
    <w:rsid w:val="007C4E83"/>
    <w:rsid w:val="007C6956"/>
    <w:rsid w:val="007D5E12"/>
    <w:rsid w:val="007E50B2"/>
    <w:rsid w:val="007E5452"/>
    <w:rsid w:val="007F08CB"/>
    <w:rsid w:val="00803B8D"/>
    <w:rsid w:val="00805B94"/>
    <w:rsid w:val="00807F58"/>
    <w:rsid w:val="00825436"/>
    <w:rsid w:val="008270B6"/>
    <w:rsid w:val="0083505E"/>
    <w:rsid w:val="008533D2"/>
    <w:rsid w:val="0085753B"/>
    <w:rsid w:val="00863368"/>
    <w:rsid w:val="008670D0"/>
    <w:rsid w:val="008917C7"/>
    <w:rsid w:val="00893875"/>
    <w:rsid w:val="00893AEB"/>
    <w:rsid w:val="008959C4"/>
    <w:rsid w:val="00897917"/>
    <w:rsid w:val="008A19FE"/>
    <w:rsid w:val="008D0E3D"/>
    <w:rsid w:val="008D285A"/>
    <w:rsid w:val="008F134F"/>
    <w:rsid w:val="008F3276"/>
    <w:rsid w:val="009163B1"/>
    <w:rsid w:val="00937AD9"/>
    <w:rsid w:val="00962FD1"/>
    <w:rsid w:val="009736AC"/>
    <w:rsid w:val="00984B64"/>
    <w:rsid w:val="009951A4"/>
    <w:rsid w:val="00995818"/>
    <w:rsid w:val="00997C80"/>
    <w:rsid w:val="009B3EF0"/>
    <w:rsid w:val="009C1E54"/>
    <w:rsid w:val="009C377E"/>
    <w:rsid w:val="009D5705"/>
    <w:rsid w:val="009D72BB"/>
    <w:rsid w:val="009D755A"/>
    <w:rsid w:val="009D77C1"/>
    <w:rsid w:val="009E2346"/>
    <w:rsid w:val="00A04456"/>
    <w:rsid w:val="00A111C4"/>
    <w:rsid w:val="00A14BA1"/>
    <w:rsid w:val="00A15772"/>
    <w:rsid w:val="00A21F54"/>
    <w:rsid w:val="00A437E1"/>
    <w:rsid w:val="00A44230"/>
    <w:rsid w:val="00A5265F"/>
    <w:rsid w:val="00A624F8"/>
    <w:rsid w:val="00A63D25"/>
    <w:rsid w:val="00A6742F"/>
    <w:rsid w:val="00A712B0"/>
    <w:rsid w:val="00A910B9"/>
    <w:rsid w:val="00AB6AC9"/>
    <w:rsid w:val="00AC691B"/>
    <w:rsid w:val="00AE4D29"/>
    <w:rsid w:val="00AE709D"/>
    <w:rsid w:val="00AF6291"/>
    <w:rsid w:val="00AF6913"/>
    <w:rsid w:val="00AF711C"/>
    <w:rsid w:val="00B25395"/>
    <w:rsid w:val="00B42316"/>
    <w:rsid w:val="00B4282E"/>
    <w:rsid w:val="00B659D5"/>
    <w:rsid w:val="00B72462"/>
    <w:rsid w:val="00B73079"/>
    <w:rsid w:val="00B96021"/>
    <w:rsid w:val="00BA197E"/>
    <w:rsid w:val="00BA6303"/>
    <w:rsid w:val="00BB21FC"/>
    <w:rsid w:val="00BD2E46"/>
    <w:rsid w:val="00BD7E22"/>
    <w:rsid w:val="00BE5BFB"/>
    <w:rsid w:val="00BF7DE6"/>
    <w:rsid w:val="00C15659"/>
    <w:rsid w:val="00C41BA7"/>
    <w:rsid w:val="00C50618"/>
    <w:rsid w:val="00C66769"/>
    <w:rsid w:val="00CA4FE7"/>
    <w:rsid w:val="00CB6EA6"/>
    <w:rsid w:val="00CB7B1A"/>
    <w:rsid w:val="00CD742D"/>
    <w:rsid w:val="00CE3517"/>
    <w:rsid w:val="00CF27C5"/>
    <w:rsid w:val="00D056AB"/>
    <w:rsid w:val="00D057C6"/>
    <w:rsid w:val="00D12C56"/>
    <w:rsid w:val="00D3534D"/>
    <w:rsid w:val="00D519D8"/>
    <w:rsid w:val="00D51E25"/>
    <w:rsid w:val="00D64B45"/>
    <w:rsid w:val="00D65326"/>
    <w:rsid w:val="00D720DD"/>
    <w:rsid w:val="00D7405B"/>
    <w:rsid w:val="00D7774D"/>
    <w:rsid w:val="00D834F9"/>
    <w:rsid w:val="00DA2B21"/>
    <w:rsid w:val="00DA37D1"/>
    <w:rsid w:val="00DA5CD0"/>
    <w:rsid w:val="00DB4D52"/>
    <w:rsid w:val="00DC1221"/>
    <w:rsid w:val="00DC6B54"/>
    <w:rsid w:val="00DD0CC2"/>
    <w:rsid w:val="00DD2C78"/>
    <w:rsid w:val="00DE2037"/>
    <w:rsid w:val="00DF3285"/>
    <w:rsid w:val="00DF5B58"/>
    <w:rsid w:val="00E04099"/>
    <w:rsid w:val="00E1017C"/>
    <w:rsid w:val="00E13AA3"/>
    <w:rsid w:val="00E15D8B"/>
    <w:rsid w:val="00E20172"/>
    <w:rsid w:val="00E37BC0"/>
    <w:rsid w:val="00E40D6F"/>
    <w:rsid w:val="00E4374C"/>
    <w:rsid w:val="00E5761B"/>
    <w:rsid w:val="00E90A60"/>
    <w:rsid w:val="00E9358D"/>
    <w:rsid w:val="00E95C16"/>
    <w:rsid w:val="00EA3649"/>
    <w:rsid w:val="00ED1ACC"/>
    <w:rsid w:val="00ED1DF4"/>
    <w:rsid w:val="00ED308F"/>
    <w:rsid w:val="00ED38D6"/>
    <w:rsid w:val="00EE0658"/>
    <w:rsid w:val="00EE56B5"/>
    <w:rsid w:val="00EF5BCF"/>
    <w:rsid w:val="00F105A0"/>
    <w:rsid w:val="00F32158"/>
    <w:rsid w:val="00F3330C"/>
    <w:rsid w:val="00F408B1"/>
    <w:rsid w:val="00F439A9"/>
    <w:rsid w:val="00F45E69"/>
    <w:rsid w:val="00F474C9"/>
    <w:rsid w:val="00F47E31"/>
    <w:rsid w:val="00F5127C"/>
    <w:rsid w:val="00F53774"/>
    <w:rsid w:val="00F5499C"/>
    <w:rsid w:val="00F64B4A"/>
    <w:rsid w:val="00F72B8B"/>
    <w:rsid w:val="00F75EB9"/>
    <w:rsid w:val="00F90546"/>
    <w:rsid w:val="00F97C4A"/>
    <w:rsid w:val="00FA3B37"/>
    <w:rsid w:val="00FB1455"/>
    <w:rsid w:val="00FB3465"/>
    <w:rsid w:val="00FC4500"/>
    <w:rsid w:val="00FD09C3"/>
    <w:rsid w:val="00FD4149"/>
    <w:rsid w:val="00FE2EB1"/>
    <w:rsid w:val="00FE52EA"/>
    <w:rsid w:val="00FF593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50DA-22E6-F044-8EA7-323DC80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Célian Michel</dc:creator>
  <cp:keywords/>
  <dc:description/>
  <cp:lastModifiedBy>Marcel Ricard</cp:lastModifiedBy>
  <cp:revision>85</cp:revision>
  <dcterms:created xsi:type="dcterms:W3CDTF">2016-03-21T18:02:00Z</dcterms:created>
  <dcterms:modified xsi:type="dcterms:W3CDTF">2016-04-01T11:54:00Z</dcterms:modified>
</cp:coreProperties>
</file>