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61" w:rsidRPr="00ED500B" w:rsidRDefault="00574924" w:rsidP="00C65ACD">
      <w:pPr>
        <w:jc w:val="center"/>
        <w:rPr>
          <w:lang w:val="en-US"/>
        </w:rPr>
      </w:pPr>
      <w:r w:rsidRPr="00ED500B">
        <w:rPr>
          <w:lang w:val="en-US"/>
        </w:rPr>
        <w:t>Proposal of t</w:t>
      </w:r>
      <w:r w:rsidR="00444F8F" w:rsidRPr="00ED500B">
        <w:rPr>
          <w:lang w:val="en-US"/>
        </w:rPr>
        <w:t>echnique for whole-brai</w:t>
      </w:r>
      <w:r w:rsidR="00BA3A9D" w:rsidRPr="00ED500B">
        <w:rPr>
          <w:lang w:val="en-US"/>
        </w:rPr>
        <w:t xml:space="preserve">n radiotherapy with hippocampal </w:t>
      </w:r>
      <w:r w:rsidR="009B2F39">
        <w:rPr>
          <w:lang w:val="en-US"/>
        </w:rPr>
        <w:t>Sparing</w:t>
      </w:r>
    </w:p>
    <w:p w:rsidR="00C65ACD" w:rsidRPr="00ED500B" w:rsidRDefault="00EF3307" w:rsidP="00C65ACD">
      <w:pPr>
        <w:rPr>
          <w:lang w:val="en-US"/>
        </w:rPr>
      </w:pPr>
      <w:r w:rsidRPr="00EF3307">
        <w:rPr>
          <w:b/>
          <w:lang w:val="en-US"/>
        </w:rPr>
        <w:t>Authors:</w:t>
      </w:r>
      <w:r>
        <w:rPr>
          <w:lang w:val="en-US"/>
        </w:rPr>
        <w:t xml:space="preserve"> </w:t>
      </w:r>
      <w:r w:rsidR="00C65ACD" w:rsidRPr="00ED500B">
        <w:rPr>
          <w:lang w:val="en-US"/>
        </w:rPr>
        <w:t xml:space="preserve">F. </w:t>
      </w:r>
      <w:proofErr w:type="spellStart"/>
      <w:r w:rsidR="00C65ACD" w:rsidRPr="00ED500B">
        <w:rPr>
          <w:lang w:val="en-US"/>
        </w:rPr>
        <w:t>Mazoyer</w:t>
      </w:r>
      <w:proofErr w:type="spellEnd"/>
      <w:r w:rsidR="00532229" w:rsidRPr="00ED500B">
        <w:rPr>
          <w:lang w:val="en-US"/>
        </w:rPr>
        <w:t xml:space="preserve"> (1)</w:t>
      </w:r>
      <w:r w:rsidR="00C65ACD" w:rsidRPr="00ED500B">
        <w:rPr>
          <w:lang w:val="en-US"/>
        </w:rPr>
        <w:t xml:space="preserve">, G. </w:t>
      </w:r>
      <w:proofErr w:type="spellStart"/>
      <w:r w:rsidR="00C65ACD" w:rsidRPr="00ED500B">
        <w:rPr>
          <w:lang w:val="en-US"/>
        </w:rPr>
        <w:t>Truc</w:t>
      </w:r>
      <w:proofErr w:type="spellEnd"/>
      <w:r w:rsidR="00532229" w:rsidRPr="00ED500B">
        <w:rPr>
          <w:lang w:val="en-US"/>
        </w:rPr>
        <w:t xml:space="preserve"> (2)</w:t>
      </w:r>
      <w:r w:rsidR="009356C9" w:rsidRPr="00ED500B">
        <w:rPr>
          <w:lang w:val="en-US"/>
        </w:rPr>
        <w:t xml:space="preserve">, </w:t>
      </w:r>
      <w:r w:rsidR="007751BA" w:rsidRPr="00ED500B">
        <w:rPr>
          <w:lang w:val="en-US"/>
        </w:rPr>
        <w:t xml:space="preserve">F. </w:t>
      </w:r>
      <w:proofErr w:type="spellStart"/>
      <w:r w:rsidR="007751BA" w:rsidRPr="00ED500B">
        <w:rPr>
          <w:lang w:val="en-US"/>
        </w:rPr>
        <w:t>Bidault</w:t>
      </w:r>
      <w:proofErr w:type="spellEnd"/>
      <w:r w:rsidR="007751BA" w:rsidRPr="00ED500B">
        <w:rPr>
          <w:lang w:val="en-US"/>
        </w:rPr>
        <w:t xml:space="preserve"> (1), </w:t>
      </w:r>
      <w:r w:rsidR="009356C9" w:rsidRPr="00ED500B">
        <w:rPr>
          <w:lang w:val="en-US"/>
        </w:rPr>
        <w:t xml:space="preserve">M. </w:t>
      </w:r>
      <w:proofErr w:type="spellStart"/>
      <w:r w:rsidR="009356C9" w:rsidRPr="00ED500B">
        <w:rPr>
          <w:lang w:val="en-US"/>
        </w:rPr>
        <w:t>Gonod</w:t>
      </w:r>
      <w:proofErr w:type="spellEnd"/>
      <w:r w:rsidR="00532229" w:rsidRPr="00ED500B">
        <w:rPr>
          <w:lang w:val="en-US"/>
        </w:rPr>
        <w:t xml:space="preserve"> (1)</w:t>
      </w:r>
      <w:r w:rsidR="009356C9" w:rsidRPr="00ED500B">
        <w:rPr>
          <w:lang w:val="en-US"/>
        </w:rPr>
        <w:t xml:space="preserve">, S. </w:t>
      </w:r>
      <w:proofErr w:type="spellStart"/>
      <w:r w:rsidR="009356C9" w:rsidRPr="00ED500B">
        <w:rPr>
          <w:lang w:val="en-US"/>
        </w:rPr>
        <w:t>Naudy</w:t>
      </w:r>
      <w:proofErr w:type="spellEnd"/>
      <w:r w:rsidR="00532229" w:rsidRPr="00ED500B">
        <w:rPr>
          <w:lang w:val="en-US"/>
        </w:rPr>
        <w:t xml:space="preserve"> (1)</w:t>
      </w:r>
    </w:p>
    <w:p w:rsidR="00532229" w:rsidRPr="00ED500B" w:rsidRDefault="00532229" w:rsidP="00C65ACD">
      <w:pPr>
        <w:rPr>
          <w:lang w:val="en-US"/>
        </w:rPr>
      </w:pPr>
      <w:r w:rsidRPr="00ED500B">
        <w:rPr>
          <w:lang w:val="en-US"/>
        </w:rPr>
        <w:t xml:space="preserve">(1) </w:t>
      </w:r>
      <w:r w:rsidR="00BA3A9D" w:rsidRPr="00ED500B">
        <w:rPr>
          <w:lang w:val="en-US"/>
        </w:rPr>
        <w:t xml:space="preserve">Medical physics department, </w:t>
      </w:r>
      <w:r w:rsidRPr="00ED500B">
        <w:rPr>
          <w:lang w:val="en-US"/>
        </w:rPr>
        <w:t>G.F. Leclerc</w:t>
      </w:r>
      <w:r w:rsidR="00BA3A9D" w:rsidRPr="00ED500B">
        <w:rPr>
          <w:lang w:val="en-US"/>
        </w:rPr>
        <w:t xml:space="preserve"> center</w:t>
      </w:r>
      <w:r w:rsidRPr="00ED500B">
        <w:rPr>
          <w:lang w:val="en-US"/>
        </w:rPr>
        <w:t>, Dijon, France</w:t>
      </w:r>
    </w:p>
    <w:p w:rsidR="00532229" w:rsidRPr="00ED500B" w:rsidRDefault="00BA3A9D" w:rsidP="00C65ACD">
      <w:pPr>
        <w:rPr>
          <w:lang w:val="en-US"/>
        </w:rPr>
      </w:pPr>
      <w:r w:rsidRPr="00ED500B">
        <w:rPr>
          <w:lang w:val="en-US"/>
        </w:rPr>
        <w:t xml:space="preserve">(2) Radiotherapy department, </w:t>
      </w:r>
      <w:r w:rsidR="00532229" w:rsidRPr="00ED500B">
        <w:rPr>
          <w:lang w:val="en-US"/>
        </w:rPr>
        <w:t>G.F. Leclerc</w:t>
      </w:r>
      <w:r w:rsidRPr="00ED500B">
        <w:rPr>
          <w:lang w:val="en-US"/>
        </w:rPr>
        <w:t xml:space="preserve"> center</w:t>
      </w:r>
      <w:r w:rsidR="00532229" w:rsidRPr="00ED500B">
        <w:rPr>
          <w:lang w:val="en-US"/>
        </w:rPr>
        <w:t>, Dijon, France</w:t>
      </w:r>
    </w:p>
    <w:p w:rsidR="00BA3A9D" w:rsidRPr="00ED500B" w:rsidRDefault="00ED500B" w:rsidP="00C65ACD">
      <w:pPr>
        <w:rPr>
          <w:lang w:val="en-US"/>
        </w:rPr>
      </w:pPr>
      <w:r w:rsidRPr="00ED500B">
        <w:rPr>
          <w:b/>
          <w:lang w:val="en-US"/>
        </w:rPr>
        <w:t>Introduction:</w:t>
      </w:r>
      <w:r w:rsidR="00532229" w:rsidRPr="00ED500B">
        <w:rPr>
          <w:lang w:val="en-US"/>
        </w:rPr>
        <w:t xml:space="preserve"> </w:t>
      </w:r>
      <w:r w:rsidR="005216C6" w:rsidRPr="00ED500B">
        <w:rPr>
          <w:lang w:val="en-US"/>
        </w:rPr>
        <w:t xml:space="preserve">Irradiation of </w:t>
      </w:r>
      <w:r w:rsidR="009B2F39">
        <w:rPr>
          <w:lang w:val="en-US"/>
        </w:rPr>
        <w:t>the hippocampi</w:t>
      </w:r>
      <w:r w:rsidR="00BA3A9D" w:rsidRPr="00ED500B">
        <w:rPr>
          <w:lang w:val="en-US"/>
        </w:rPr>
        <w:t xml:space="preserve"> is responsible for neurocognitive deficits, whereas metastasis incidence in this part of brain is low</w:t>
      </w:r>
      <w:r w:rsidR="009E332D" w:rsidRPr="00ED500B">
        <w:rPr>
          <w:lang w:val="en-US"/>
        </w:rPr>
        <w:t xml:space="preserve"> </w:t>
      </w:r>
      <w:sdt>
        <w:sdtPr>
          <w:rPr>
            <w:lang w:val="en-US"/>
          </w:rPr>
          <w:id w:val="-1804152550"/>
          <w:citation/>
        </w:sdtPr>
        <w:sdtContent>
          <w:r w:rsidR="009E332D" w:rsidRPr="00ED500B">
            <w:rPr>
              <w:lang w:val="en-US"/>
            </w:rPr>
            <w:fldChar w:fldCharType="begin"/>
          </w:r>
          <w:r w:rsidR="009E332D" w:rsidRPr="00ED500B">
            <w:rPr>
              <w:lang w:val="en-US"/>
            </w:rPr>
            <w:instrText xml:space="preserve"> CITATION alG13 \l 1036 </w:instrText>
          </w:r>
          <w:r w:rsidR="009E332D" w:rsidRPr="00ED500B">
            <w:rPr>
              <w:lang w:val="en-US"/>
            </w:rPr>
            <w:fldChar w:fldCharType="separate"/>
          </w:r>
          <w:r w:rsidR="009E332D" w:rsidRPr="00ED500B">
            <w:rPr>
              <w:noProof/>
              <w:lang w:val="en-US"/>
            </w:rPr>
            <w:t>[1]</w:t>
          </w:r>
          <w:r w:rsidR="009E332D" w:rsidRPr="00ED500B">
            <w:rPr>
              <w:lang w:val="en-US"/>
            </w:rPr>
            <w:fldChar w:fldCharType="end"/>
          </w:r>
        </w:sdtContent>
      </w:sdt>
      <w:r w:rsidR="00BA3A9D" w:rsidRPr="00ED500B">
        <w:rPr>
          <w:lang w:val="en-US"/>
        </w:rPr>
        <w:t>.</w:t>
      </w:r>
      <w:r w:rsidR="005216C6" w:rsidRPr="00ED500B">
        <w:rPr>
          <w:lang w:val="en-US"/>
        </w:rPr>
        <w:t xml:space="preserve"> In this study, </w:t>
      </w:r>
      <w:r w:rsidR="004576D7">
        <w:rPr>
          <w:lang w:val="en-US"/>
        </w:rPr>
        <w:t xml:space="preserve">the </w:t>
      </w:r>
      <w:r w:rsidR="005216C6" w:rsidRPr="00ED500B">
        <w:rPr>
          <w:lang w:val="en-US"/>
        </w:rPr>
        <w:t xml:space="preserve">objective is to develop </w:t>
      </w:r>
      <w:r w:rsidR="008E6083" w:rsidRPr="00ED500B">
        <w:rPr>
          <w:lang w:val="en-US"/>
        </w:rPr>
        <w:t xml:space="preserve">a </w:t>
      </w:r>
      <w:r w:rsidR="008E6083">
        <w:rPr>
          <w:lang w:val="en-US"/>
        </w:rPr>
        <w:t>treatment</w:t>
      </w:r>
      <w:r w:rsidR="009B2F39">
        <w:rPr>
          <w:lang w:val="en-US"/>
        </w:rPr>
        <w:t xml:space="preserve"> </w:t>
      </w:r>
      <w:r w:rsidR="005216C6" w:rsidRPr="00ED500B">
        <w:rPr>
          <w:lang w:val="en-US"/>
        </w:rPr>
        <w:t xml:space="preserve">technique with acceptable </w:t>
      </w:r>
      <w:proofErr w:type="spellStart"/>
      <w:r w:rsidR="009B2F39">
        <w:rPr>
          <w:lang w:val="en-US"/>
        </w:rPr>
        <w:t>dosimetric</w:t>
      </w:r>
      <w:proofErr w:type="spellEnd"/>
      <w:r w:rsidR="00AE60E1" w:rsidRPr="00ED500B">
        <w:rPr>
          <w:lang w:val="en-US"/>
        </w:rPr>
        <w:t xml:space="preserve"> </w:t>
      </w:r>
      <w:r w:rsidR="005216C6" w:rsidRPr="00ED500B">
        <w:rPr>
          <w:lang w:val="en-US"/>
        </w:rPr>
        <w:t>coverage of the brain while minimizing the dose to hippocampi.</w:t>
      </w:r>
    </w:p>
    <w:p w:rsidR="00532229" w:rsidRPr="00ED500B" w:rsidRDefault="00ED500B" w:rsidP="002E77E4">
      <w:pPr>
        <w:rPr>
          <w:lang w:val="en-US"/>
        </w:rPr>
      </w:pPr>
      <w:r>
        <w:rPr>
          <w:b/>
          <w:lang w:val="en-US"/>
        </w:rPr>
        <w:t>Mate</w:t>
      </w:r>
      <w:r w:rsidR="00532229" w:rsidRPr="00ED500B">
        <w:rPr>
          <w:b/>
          <w:lang w:val="en-US"/>
        </w:rPr>
        <w:t>ri</w:t>
      </w:r>
      <w:r>
        <w:rPr>
          <w:b/>
          <w:lang w:val="en-US"/>
        </w:rPr>
        <w:t>a</w:t>
      </w:r>
      <w:r w:rsidR="00532229" w:rsidRPr="00ED500B">
        <w:rPr>
          <w:b/>
          <w:lang w:val="en-US"/>
        </w:rPr>
        <w:t>l</w:t>
      </w:r>
      <w:r>
        <w:rPr>
          <w:b/>
          <w:lang w:val="en-US"/>
        </w:rPr>
        <w:t xml:space="preserve">s </w:t>
      </w:r>
      <w:r w:rsidR="00AE60E1">
        <w:rPr>
          <w:b/>
          <w:lang w:val="en-US"/>
        </w:rPr>
        <w:t>and</w:t>
      </w:r>
      <w:r>
        <w:rPr>
          <w:b/>
          <w:lang w:val="en-US"/>
        </w:rPr>
        <w:t xml:space="preserve"> method</w:t>
      </w:r>
      <w:r w:rsidRPr="00ED500B">
        <w:rPr>
          <w:b/>
          <w:lang w:val="en-US"/>
        </w:rPr>
        <w:t>s:</w:t>
      </w:r>
      <w:r w:rsidR="008B7152" w:rsidRPr="00ED500B">
        <w:rPr>
          <w:lang w:val="en-US"/>
        </w:rPr>
        <w:t xml:space="preserve"> </w:t>
      </w:r>
      <w:r w:rsidR="005216C6" w:rsidRPr="00ED500B">
        <w:rPr>
          <w:lang w:val="en-US"/>
        </w:rPr>
        <w:t xml:space="preserve">Treatment planning of 10 patients </w:t>
      </w:r>
      <w:r w:rsidR="004576D7">
        <w:rPr>
          <w:lang w:val="en-US"/>
        </w:rPr>
        <w:t>was</w:t>
      </w:r>
      <w:r w:rsidR="005216C6" w:rsidRPr="00ED500B">
        <w:rPr>
          <w:lang w:val="en-US"/>
        </w:rPr>
        <w:t xml:space="preserve"> performed. Volumes were delineated according to the RTOG 0933 protocol. The prescribed dose was 30 </w:t>
      </w:r>
      <w:proofErr w:type="spellStart"/>
      <w:r w:rsidR="005216C6" w:rsidRPr="00ED500B">
        <w:rPr>
          <w:lang w:val="en-US"/>
        </w:rPr>
        <w:t>Gy</w:t>
      </w:r>
      <w:proofErr w:type="spellEnd"/>
      <w:r w:rsidR="005216C6" w:rsidRPr="00ED500B">
        <w:rPr>
          <w:lang w:val="en-US"/>
        </w:rPr>
        <w:t xml:space="preserve"> in 10 fractions and plans </w:t>
      </w:r>
      <w:r w:rsidR="004576D7">
        <w:rPr>
          <w:lang w:val="en-US"/>
        </w:rPr>
        <w:t>were</w:t>
      </w:r>
      <w:r w:rsidR="005216C6" w:rsidRPr="00ED500B">
        <w:rPr>
          <w:lang w:val="en-US"/>
        </w:rPr>
        <w:t xml:space="preserve"> normalized to the average of the PTV, minus the hippocampi's PRV.</w:t>
      </w:r>
      <w:r w:rsidR="009E332D" w:rsidRPr="00ED500B">
        <w:rPr>
          <w:lang w:val="en-US"/>
        </w:rPr>
        <w:t xml:space="preserve"> For each dosimetry, goal was minimize the value of D40% and the maximum dose at hippocampi without unacceptabl</w:t>
      </w:r>
      <w:r w:rsidR="004576D7">
        <w:rPr>
          <w:lang w:val="en-US"/>
        </w:rPr>
        <w:t>e</w:t>
      </w:r>
      <w:r w:rsidR="009E332D" w:rsidRPr="00ED500B">
        <w:rPr>
          <w:lang w:val="en-US"/>
        </w:rPr>
        <w:t xml:space="preserve"> degradation of PTV's coverage. VMAT techniq</w:t>
      </w:r>
      <w:r w:rsidR="009B2F39">
        <w:rPr>
          <w:lang w:val="en-US"/>
        </w:rPr>
        <w:t>ue is proposed with 5 non coplanar arcs</w:t>
      </w:r>
      <w:r w:rsidR="009E332D" w:rsidRPr="00ED500B">
        <w:rPr>
          <w:lang w:val="en-US"/>
        </w:rPr>
        <w:t xml:space="preserve">. </w:t>
      </w:r>
      <w:proofErr w:type="spellStart"/>
      <w:r w:rsidR="009E332D" w:rsidRPr="00ED500B">
        <w:rPr>
          <w:lang w:val="en-US"/>
        </w:rPr>
        <w:t>Isocenter</w:t>
      </w:r>
      <w:proofErr w:type="spellEnd"/>
      <w:r w:rsidR="009E332D" w:rsidRPr="00ED500B">
        <w:rPr>
          <w:lang w:val="en-US"/>
        </w:rPr>
        <w:t xml:space="preserve"> is positioned at the </w:t>
      </w:r>
      <w:r w:rsidR="004576D7">
        <w:rPr>
          <w:lang w:val="en-US"/>
        </w:rPr>
        <w:t>gravity center</w:t>
      </w:r>
      <w:r w:rsidR="009E332D" w:rsidRPr="00ED500B">
        <w:rPr>
          <w:lang w:val="en-US"/>
        </w:rPr>
        <w:t xml:space="preserve"> of the two hippocampi.</w:t>
      </w:r>
      <w:r w:rsidR="00AA6BBE" w:rsidRPr="00ED500B">
        <w:rPr>
          <w:lang w:val="en-US"/>
        </w:rPr>
        <w:t xml:space="preserve"> </w:t>
      </w:r>
      <w:r w:rsidR="008E6083">
        <w:rPr>
          <w:lang w:val="en-US"/>
        </w:rPr>
        <w:t>The first pair of arc</w:t>
      </w:r>
      <w:r w:rsidR="00A64F82">
        <w:rPr>
          <w:lang w:val="en-US"/>
        </w:rPr>
        <w:t>s</w:t>
      </w:r>
      <w:r w:rsidR="008E6083">
        <w:rPr>
          <w:lang w:val="en-US"/>
        </w:rPr>
        <w:t xml:space="preserve"> </w:t>
      </w:r>
      <w:proofErr w:type="gramStart"/>
      <w:r w:rsidR="008E6083">
        <w:rPr>
          <w:lang w:val="en-US"/>
        </w:rPr>
        <w:t>consist</w:t>
      </w:r>
      <w:proofErr w:type="gramEnd"/>
      <w:r w:rsidR="008E6083">
        <w:rPr>
          <w:lang w:val="en-US"/>
        </w:rPr>
        <w:t xml:space="preserve"> of two </w:t>
      </w:r>
      <w:r w:rsidR="00A64F82">
        <w:rPr>
          <w:lang w:val="en-US"/>
        </w:rPr>
        <w:t>whole</w:t>
      </w:r>
      <w:r w:rsidR="008E6083">
        <w:rPr>
          <w:lang w:val="en-US"/>
        </w:rPr>
        <w:t xml:space="preserve"> arc</w:t>
      </w:r>
      <w:r w:rsidR="00A64F82">
        <w:rPr>
          <w:lang w:val="en-US"/>
        </w:rPr>
        <w:t>s</w:t>
      </w:r>
      <w:r w:rsidR="008E6083">
        <w:rPr>
          <w:lang w:val="en-US"/>
        </w:rPr>
        <w:t xml:space="preserve"> with 10° couch rotation and 30° collimator rotation. </w:t>
      </w:r>
      <w:r w:rsidR="008E6083" w:rsidRPr="00ED500B">
        <w:rPr>
          <w:lang w:val="en-US"/>
        </w:rPr>
        <w:t xml:space="preserve">The </w:t>
      </w:r>
      <w:r w:rsidR="008E6083">
        <w:rPr>
          <w:lang w:val="en-US"/>
        </w:rPr>
        <w:t>second pair of arc is identical</w:t>
      </w:r>
      <w:r w:rsidR="008E6083" w:rsidRPr="00ED500B">
        <w:rPr>
          <w:lang w:val="en-US"/>
        </w:rPr>
        <w:t xml:space="preserve"> but with an opposite rotation of table and collimator.</w:t>
      </w:r>
      <w:r w:rsidR="008E6083">
        <w:rPr>
          <w:lang w:val="en-US"/>
        </w:rPr>
        <w:t xml:space="preserve"> </w:t>
      </w:r>
      <w:r w:rsidR="00536053" w:rsidRPr="00ED500B">
        <w:rPr>
          <w:lang w:val="en-US"/>
        </w:rPr>
        <w:t xml:space="preserve">Each arc </w:t>
      </w:r>
      <w:r w:rsidR="008E6083">
        <w:rPr>
          <w:lang w:val="en-US"/>
        </w:rPr>
        <w:t>of one pair</w:t>
      </w:r>
      <w:r w:rsidR="00536053" w:rsidRPr="00ED500B">
        <w:rPr>
          <w:lang w:val="en-US"/>
        </w:rPr>
        <w:t xml:space="preserve"> has an asymmetric collimation so that one of the jaws</w:t>
      </w:r>
      <w:r w:rsidR="008E6083">
        <w:rPr>
          <w:lang w:val="en-US"/>
        </w:rPr>
        <w:t>,</w:t>
      </w:r>
      <w:r w:rsidR="00536053" w:rsidRPr="00ED500B">
        <w:rPr>
          <w:lang w:val="en-US"/>
        </w:rPr>
        <w:t xml:space="preserve"> having a direction of movement identical to MLC </w:t>
      </w:r>
      <w:r w:rsidRPr="00ED500B">
        <w:rPr>
          <w:lang w:val="en-US"/>
        </w:rPr>
        <w:t>leaves</w:t>
      </w:r>
      <w:r w:rsidR="008E6083">
        <w:rPr>
          <w:lang w:val="en-US"/>
        </w:rPr>
        <w:t>,</w:t>
      </w:r>
      <w:r w:rsidR="00536053" w:rsidRPr="00ED500B">
        <w:rPr>
          <w:lang w:val="en-US"/>
        </w:rPr>
        <w:t xml:space="preserve"> is closed about 1 cm from the axis of t</w:t>
      </w:r>
      <w:r w:rsidR="008E6083">
        <w:rPr>
          <w:lang w:val="en-US"/>
        </w:rPr>
        <w:t>he beam. T</w:t>
      </w:r>
      <w:r w:rsidR="00536053" w:rsidRPr="00ED500B">
        <w:rPr>
          <w:lang w:val="en-US"/>
        </w:rPr>
        <w:t xml:space="preserve">he sum of two arcs </w:t>
      </w:r>
      <w:r w:rsidR="008E6083">
        <w:rPr>
          <w:lang w:val="en-US"/>
        </w:rPr>
        <w:t xml:space="preserve">of one pair </w:t>
      </w:r>
      <w:r w:rsidR="00536053" w:rsidRPr="00ED500B">
        <w:rPr>
          <w:lang w:val="en-US"/>
        </w:rPr>
        <w:t>covers the PTV.</w:t>
      </w:r>
      <w:r w:rsidR="009A2639" w:rsidRPr="00ED500B">
        <w:rPr>
          <w:lang w:val="en-US"/>
        </w:rPr>
        <w:t xml:space="preserve"> The fifth arc with table rotation and collimator rotation at 90° is </w:t>
      </w:r>
      <w:proofErr w:type="gramStart"/>
      <w:r w:rsidR="009A2639" w:rsidRPr="00ED500B">
        <w:rPr>
          <w:lang w:val="en-US"/>
        </w:rPr>
        <w:t>a</w:t>
      </w:r>
      <w:r w:rsidR="0031657E">
        <w:rPr>
          <w:lang w:val="en-US"/>
        </w:rPr>
        <w:t>n</w:t>
      </w:r>
      <w:proofErr w:type="gramEnd"/>
      <w:r w:rsidR="009A2639" w:rsidRPr="00ED500B">
        <w:rPr>
          <w:lang w:val="en-US"/>
        </w:rPr>
        <w:t xml:space="preserve"> half-arc. It is adjusted so tha</w:t>
      </w:r>
      <w:r w:rsidR="0031657E">
        <w:rPr>
          <w:lang w:val="en-US"/>
        </w:rPr>
        <w:t>t the edges of jaws with MLC intersect</w:t>
      </w:r>
      <w:r w:rsidR="009A2639" w:rsidRPr="00ED500B">
        <w:rPr>
          <w:lang w:val="en-US"/>
        </w:rPr>
        <w:t xml:space="preserve"> </w:t>
      </w:r>
      <w:r w:rsidR="0031657E">
        <w:rPr>
          <w:lang w:val="en-US"/>
        </w:rPr>
        <w:t xml:space="preserve">the </w:t>
      </w:r>
      <w:r w:rsidR="009A2639" w:rsidRPr="00ED500B">
        <w:rPr>
          <w:lang w:val="en-US"/>
        </w:rPr>
        <w:t>hippocampal volumes</w:t>
      </w:r>
      <w:r w:rsidR="001F6814" w:rsidRPr="00ED500B">
        <w:rPr>
          <w:lang w:val="en-US"/>
        </w:rPr>
        <w:t xml:space="preserve">. For each patient, this technique was compared with </w:t>
      </w:r>
      <w:proofErr w:type="gramStart"/>
      <w:r w:rsidR="001F6814" w:rsidRPr="00ED500B">
        <w:rPr>
          <w:lang w:val="en-US"/>
        </w:rPr>
        <w:t>a</w:t>
      </w:r>
      <w:r w:rsidR="004576D7">
        <w:rPr>
          <w:lang w:val="en-US"/>
        </w:rPr>
        <w:t>n</w:t>
      </w:r>
      <w:proofErr w:type="gramEnd"/>
      <w:r w:rsidR="001F6814" w:rsidRPr="00ED500B">
        <w:rPr>
          <w:lang w:val="en-US"/>
        </w:rPr>
        <w:t xml:space="preserve"> usually VMAT technique, based on 2 coplanar wholes arcs in clockwise and counterclockwise directions and collimator rotation at 30° and 330° respectively</w:t>
      </w:r>
      <w:sdt>
        <w:sdtPr>
          <w:rPr>
            <w:lang w:val="en-US"/>
          </w:rPr>
          <w:id w:val="789403642"/>
          <w:citation/>
        </w:sdtPr>
        <w:sdtContent>
          <w:r w:rsidR="00225682" w:rsidRPr="00ED500B">
            <w:rPr>
              <w:lang w:val="en-US"/>
            </w:rPr>
            <w:fldChar w:fldCharType="begin"/>
          </w:r>
          <w:r w:rsidR="00225682" w:rsidRPr="00ED500B">
            <w:rPr>
              <w:lang w:val="en-US"/>
            </w:rPr>
            <w:instrText xml:space="preserve"> CITATION Pro13 \l 1036 </w:instrText>
          </w:r>
          <w:r w:rsidR="00225682" w:rsidRPr="00ED500B">
            <w:rPr>
              <w:lang w:val="en-US"/>
            </w:rPr>
            <w:fldChar w:fldCharType="separate"/>
          </w:r>
          <w:r w:rsidR="00225682" w:rsidRPr="00ED500B">
            <w:rPr>
              <w:noProof/>
              <w:lang w:val="en-US"/>
            </w:rPr>
            <w:t xml:space="preserve"> [2]</w:t>
          </w:r>
          <w:r w:rsidR="00225682" w:rsidRPr="00ED500B">
            <w:rPr>
              <w:lang w:val="en-US"/>
            </w:rPr>
            <w:fldChar w:fldCharType="end"/>
          </w:r>
        </w:sdtContent>
      </w:sdt>
      <w:r w:rsidR="005575E2" w:rsidRPr="00ED500B">
        <w:rPr>
          <w:lang w:val="en-US"/>
        </w:rPr>
        <w:t>.</w:t>
      </w:r>
      <w:r w:rsidR="0031657E">
        <w:rPr>
          <w:lang w:val="en-US"/>
        </w:rPr>
        <w:t xml:space="preserve"> For each optimization, we used a dummy structure, between hippocampi, to control the dose.</w:t>
      </w:r>
    </w:p>
    <w:p w:rsidR="00532229" w:rsidRPr="00ED500B" w:rsidRDefault="00532229" w:rsidP="00ED500B">
      <w:pPr>
        <w:rPr>
          <w:lang w:val="en-US"/>
        </w:rPr>
      </w:pPr>
      <w:r w:rsidRPr="00ED500B">
        <w:rPr>
          <w:b/>
          <w:lang w:val="en-US"/>
        </w:rPr>
        <w:t>R</w:t>
      </w:r>
      <w:r w:rsidR="00ED500B">
        <w:rPr>
          <w:b/>
          <w:lang w:val="en-US"/>
        </w:rPr>
        <w:t>e</w:t>
      </w:r>
      <w:r w:rsidRPr="00ED500B">
        <w:rPr>
          <w:b/>
          <w:lang w:val="en-US"/>
        </w:rPr>
        <w:t>sult</w:t>
      </w:r>
      <w:r w:rsidR="00ED500B">
        <w:rPr>
          <w:b/>
          <w:lang w:val="en-US"/>
        </w:rPr>
        <w:t>s</w:t>
      </w:r>
      <w:r w:rsidRPr="00ED500B">
        <w:rPr>
          <w:b/>
          <w:lang w:val="en-US"/>
        </w:rPr>
        <w:t>:</w:t>
      </w:r>
      <w:r w:rsidR="00881131" w:rsidRPr="00ED500B">
        <w:rPr>
          <w:lang w:val="en-US"/>
        </w:rPr>
        <w:t xml:space="preserve"> </w:t>
      </w:r>
      <w:r w:rsidR="00ED500B" w:rsidRPr="00ED500B">
        <w:rPr>
          <w:lang w:val="en-US"/>
        </w:rPr>
        <w:t xml:space="preserve">The average gain on the D40% of the hippocampus is </w:t>
      </w:r>
      <w:r w:rsidR="00ED500B">
        <w:rPr>
          <w:lang w:val="en-US"/>
        </w:rPr>
        <w:t xml:space="preserve">1.5 </w:t>
      </w:r>
      <w:proofErr w:type="spellStart"/>
      <w:r w:rsidR="00ED500B">
        <w:rPr>
          <w:lang w:val="en-US"/>
        </w:rPr>
        <w:t>Gy</w:t>
      </w:r>
      <w:proofErr w:type="spellEnd"/>
      <w:r w:rsidR="00ED500B">
        <w:rPr>
          <w:lang w:val="en-US"/>
        </w:rPr>
        <w:t xml:space="preserve"> and 3.2 </w:t>
      </w:r>
      <w:proofErr w:type="spellStart"/>
      <w:r w:rsidR="00ED500B">
        <w:rPr>
          <w:lang w:val="en-US"/>
        </w:rPr>
        <w:t>Gy</w:t>
      </w:r>
      <w:proofErr w:type="spellEnd"/>
      <w:r w:rsidR="00ED500B">
        <w:rPr>
          <w:lang w:val="en-US"/>
        </w:rPr>
        <w:t xml:space="preserve"> on the maximum dose. </w:t>
      </w:r>
      <w:r w:rsidR="00ED500B" w:rsidRPr="00ED500B">
        <w:rPr>
          <w:lang w:val="en-US"/>
        </w:rPr>
        <w:t xml:space="preserve">There is also </w:t>
      </w:r>
      <w:r w:rsidR="0031657E" w:rsidRPr="00ED500B">
        <w:rPr>
          <w:lang w:val="en-US"/>
        </w:rPr>
        <w:t>an</w:t>
      </w:r>
      <w:r w:rsidR="00ED500B" w:rsidRPr="00ED500B">
        <w:rPr>
          <w:lang w:val="en-US"/>
        </w:rPr>
        <w:t xml:space="preserve"> </w:t>
      </w:r>
      <w:r w:rsidR="0031657E">
        <w:rPr>
          <w:lang w:val="en-US"/>
        </w:rPr>
        <w:t>increase</w:t>
      </w:r>
      <w:r w:rsidR="00ED500B" w:rsidRPr="00ED500B">
        <w:rPr>
          <w:lang w:val="en-US"/>
        </w:rPr>
        <w:t xml:space="preserve"> on the D98% of the PTV of</w:t>
      </w:r>
      <w:r w:rsidR="00ED500B">
        <w:rPr>
          <w:lang w:val="en-US"/>
        </w:rPr>
        <w:t xml:space="preserve"> 0.7 </w:t>
      </w:r>
      <w:proofErr w:type="spellStart"/>
      <w:r w:rsidR="00ED500B">
        <w:rPr>
          <w:lang w:val="en-US"/>
        </w:rPr>
        <w:t>Gy</w:t>
      </w:r>
      <w:proofErr w:type="spellEnd"/>
      <w:r w:rsidR="00ED500B">
        <w:rPr>
          <w:lang w:val="en-US"/>
        </w:rPr>
        <w:t xml:space="preserve"> and </w:t>
      </w:r>
      <w:r w:rsidR="0031657E">
        <w:rPr>
          <w:lang w:val="en-US"/>
        </w:rPr>
        <w:t xml:space="preserve">a diminution of </w:t>
      </w:r>
      <w:r w:rsidR="00ED500B">
        <w:rPr>
          <w:lang w:val="en-US"/>
        </w:rPr>
        <w:t xml:space="preserve">0.35 </w:t>
      </w:r>
      <w:proofErr w:type="spellStart"/>
      <w:r w:rsidR="00ED500B">
        <w:rPr>
          <w:lang w:val="en-US"/>
        </w:rPr>
        <w:t>Gy</w:t>
      </w:r>
      <w:proofErr w:type="spellEnd"/>
      <w:r w:rsidR="00ED500B">
        <w:rPr>
          <w:lang w:val="en-US"/>
        </w:rPr>
        <w:t xml:space="preserve"> to the D2%. </w:t>
      </w:r>
      <w:r w:rsidR="00ED500B" w:rsidRPr="00ED500B">
        <w:rPr>
          <w:lang w:val="en-US"/>
        </w:rPr>
        <w:t>The V95</w:t>
      </w:r>
      <w:r w:rsidR="0031657E">
        <w:rPr>
          <w:lang w:val="en-US"/>
        </w:rPr>
        <w:t>%</w:t>
      </w:r>
      <w:r w:rsidR="00ED500B" w:rsidRPr="00ED500B">
        <w:rPr>
          <w:lang w:val="en-US"/>
        </w:rPr>
        <w:t xml:space="preserve"> is improved by 2%.</w:t>
      </w:r>
    </w:p>
    <w:p w:rsidR="00532229" w:rsidRPr="00ED500B" w:rsidRDefault="00ED500B" w:rsidP="00C65ACD">
      <w:pPr>
        <w:rPr>
          <w:lang w:val="en-US"/>
        </w:rPr>
      </w:pPr>
      <w:r>
        <w:rPr>
          <w:b/>
          <w:lang w:val="en-US"/>
        </w:rPr>
        <w:t>Conclusion</w:t>
      </w:r>
      <w:r w:rsidR="00EF3307">
        <w:rPr>
          <w:b/>
          <w:lang w:val="en-US"/>
        </w:rPr>
        <w:t>s</w:t>
      </w:r>
      <w:r w:rsidR="00532229" w:rsidRPr="00ED500B">
        <w:rPr>
          <w:b/>
          <w:lang w:val="en-US"/>
        </w:rPr>
        <w:t>:</w:t>
      </w:r>
      <w:r w:rsidR="00DD22C9" w:rsidRPr="00ED500B">
        <w:rPr>
          <w:lang w:val="en-US"/>
        </w:rPr>
        <w:t xml:space="preserve"> </w:t>
      </w:r>
      <w:r w:rsidRPr="00ED500B">
        <w:rPr>
          <w:lang w:val="en-US"/>
        </w:rPr>
        <w:t>This technique with 5 arcs, although time</w:t>
      </w:r>
      <w:r w:rsidR="004576D7">
        <w:rPr>
          <w:lang w:val="en-US"/>
        </w:rPr>
        <w:t>-</w:t>
      </w:r>
      <w:r w:rsidRPr="00ED500B">
        <w:rPr>
          <w:lang w:val="en-US"/>
        </w:rPr>
        <w:t>consuming during</w:t>
      </w:r>
      <w:r w:rsidR="004576D7">
        <w:rPr>
          <w:lang w:val="en-US"/>
        </w:rPr>
        <w:t xml:space="preserve"> the</w:t>
      </w:r>
      <w:r w:rsidRPr="00ED500B">
        <w:rPr>
          <w:lang w:val="en-US"/>
        </w:rPr>
        <w:t xml:space="preserve"> treatment, seems to show</w:t>
      </w:r>
      <w:r w:rsidR="0031657E">
        <w:rPr>
          <w:lang w:val="en-US"/>
        </w:rPr>
        <w:t xml:space="preserve"> </w:t>
      </w:r>
      <w:proofErr w:type="gramStart"/>
      <w:r w:rsidR="00575E57">
        <w:rPr>
          <w:lang w:val="en-US"/>
        </w:rPr>
        <w:t>a superiority</w:t>
      </w:r>
      <w:proofErr w:type="gramEnd"/>
      <w:r w:rsidRPr="00ED500B">
        <w:rPr>
          <w:lang w:val="en-US"/>
        </w:rPr>
        <w:t xml:space="preserve"> in the hippocampal avoidance, but also in the covering of whole brain.</w:t>
      </w:r>
    </w:p>
    <w:p w:rsidR="003D24E7" w:rsidRDefault="00AE60E1" w:rsidP="0031657E">
      <w:pPr>
        <w:rPr>
          <w:b/>
          <w:lang w:val="en-US"/>
        </w:rPr>
      </w:pPr>
      <w:r>
        <w:rPr>
          <w:b/>
          <w:lang w:val="en-US"/>
        </w:rPr>
        <w:t>Refe</w:t>
      </w:r>
      <w:r w:rsidR="003D24E7" w:rsidRPr="00ED500B">
        <w:rPr>
          <w:b/>
          <w:lang w:val="en-US"/>
        </w:rPr>
        <w:t>rences:</w:t>
      </w:r>
    </w:p>
    <w:p w:rsidR="0031657E" w:rsidRDefault="0031657E" w:rsidP="0031657E">
      <w:pPr>
        <w:rPr>
          <w:noProof/>
          <w:lang w:val="en-US"/>
        </w:rPr>
      </w:pPr>
      <w:r>
        <w:rPr>
          <w:noProof/>
          <w:lang w:val="en-US"/>
        </w:rPr>
        <w:t xml:space="preserve">[1] </w:t>
      </w:r>
      <w:r w:rsidRPr="00EF4874">
        <w:rPr>
          <w:noProof/>
          <w:lang w:val="en-US"/>
        </w:rPr>
        <w:t>G. Truc &amp; al., «Quelle place pour l'irradiation panencéphalique avec épargne des hippocampes ?,» Cancer Radiothérapie, n° 117, pp. 419-423, 2013.</w:t>
      </w:r>
    </w:p>
    <w:p w:rsidR="0031657E" w:rsidRPr="00ED500B" w:rsidRDefault="0031657E" w:rsidP="0031657E">
      <w:pPr>
        <w:rPr>
          <w:lang w:val="en-US"/>
        </w:rPr>
      </w:pPr>
      <w:r>
        <w:rPr>
          <w:noProof/>
          <w:lang w:val="en-US"/>
        </w:rPr>
        <w:t xml:space="preserve">[2] </w:t>
      </w:r>
      <w:r w:rsidRPr="00EF4874">
        <w:rPr>
          <w:noProof/>
          <w:lang w:val="en-US"/>
        </w:rPr>
        <w:t>V. Prokic &amp; al., «Whole brain irradiation with hippocampal sparing and dose escalation on multiple brain metastases: a planning study on treatment concepts,» Int. J. Radiation Oncology Biol. Phys., vol. 85, n° 11, pp. 264-270, 2013.</w:t>
      </w:r>
      <w:bookmarkStart w:id="0" w:name="_GoBack"/>
      <w:bookmarkEnd w:id="0"/>
    </w:p>
    <w:sectPr w:rsidR="0031657E" w:rsidRPr="00ED50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8C"/>
    <w:multiLevelType w:val="multilevel"/>
    <w:tmpl w:val="EDE62D6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4AF02321"/>
    <w:multiLevelType w:val="hybridMultilevel"/>
    <w:tmpl w:val="0ABAD1EA"/>
    <w:lvl w:ilvl="0" w:tplc="C274708E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6E2A"/>
    <w:multiLevelType w:val="hybridMultilevel"/>
    <w:tmpl w:val="D482F6FC"/>
    <w:lvl w:ilvl="0" w:tplc="D7625512">
      <w:start w:val="1"/>
      <w:numFmt w:val="lowerLetter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CD"/>
    <w:rsid w:val="000402DB"/>
    <w:rsid w:val="000533A7"/>
    <w:rsid w:val="000C7716"/>
    <w:rsid w:val="00125C72"/>
    <w:rsid w:val="00147077"/>
    <w:rsid w:val="001A34FD"/>
    <w:rsid w:val="001D0CC2"/>
    <w:rsid w:val="001E022C"/>
    <w:rsid w:val="001F6814"/>
    <w:rsid w:val="00225682"/>
    <w:rsid w:val="002603FC"/>
    <w:rsid w:val="002A3839"/>
    <w:rsid w:val="002E77E4"/>
    <w:rsid w:val="0031657E"/>
    <w:rsid w:val="003636B8"/>
    <w:rsid w:val="003D24E7"/>
    <w:rsid w:val="003E6225"/>
    <w:rsid w:val="00444F8F"/>
    <w:rsid w:val="004456C6"/>
    <w:rsid w:val="004576D7"/>
    <w:rsid w:val="004B4ABA"/>
    <w:rsid w:val="005216C6"/>
    <w:rsid w:val="00532229"/>
    <w:rsid w:val="00536053"/>
    <w:rsid w:val="00550601"/>
    <w:rsid w:val="005575E2"/>
    <w:rsid w:val="00571047"/>
    <w:rsid w:val="00574924"/>
    <w:rsid w:val="00575E57"/>
    <w:rsid w:val="005C1BC7"/>
    <w:rsid w:val="00661231"/>
    <w:rsid w:val="006B27F1"/>
    <w:rsid w:val="006F678C"/>
    <w:rsid w:val="007751BA"/>
    <w:rsid w:val="00792715"/>
    <w:rsid w:val="00881131"/>
    <w:rsid w:val="00893B64"/>
    <w:rsid w:val="008B0A93"/>
    <w:rsid w:val="008B7152"/>
    <w:rsid w:val="008E084E"/>
    <w:rsid w:val="008E6083"/>
    <w:rsid w:val="009273BF"/>
    <w:rsid w:val="009356C9"/>
    <w:rsid w:val="009A2639"/>
    <w:rsid w:val="009B2F39"/>
    <w:rsid w:val="009E332D"/>
    <w:rsid w:val="00A454F7"/>
    <w:rsid w:val="00A64F82"/>
    <w:rsid w:val="00AA6BBE"/>
    <w:rsid w:val="00AE60E1"/>
    <w:rsid w:val="00B60C5E"/>
    <w:rsid w:val="00BA3A9D"/>
    <w:rsid w:val="00C65ACD"/>
    <w:rsid w:val="00DD22C9"/>
    <w:rsid w:val="00DE3761"/>
    <w:rsid w:val="00E408F2"/>
    <w:rsid w:val="00E53322"/>
    <w:rsid w:val="00ED500B"/>
    <w:rsid w:val="00EF3307"/>
    <w:rsid w:val="00EF6F3E"/>
    <w:rsid w:val="00F0119E"/>
    <w:rsid w:val="00F018CC"/>
    <w:rsid w:val="00F02E3F"/>
    <w:rsid w:val="00F06B8B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3E"/>
    <w:pPr>
      <w:spacing w:after="0" w:line="360" w:lineRule="auto"/>
      <w:contextualSpacing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6F3E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6F3E"/>
    <w:pPr>
      <w:keepNext/>
      <w:keepLines/>
      <w:numPr>
        <w:ilvl w:val="1"/>
        <w:numId w:val="1"/>
      </w:numPr>
      <w:spacing w:before="300"/>
      <w:ind w:left="1077" w:hanging="357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6F3E"/>
    <w:pPr>
      <w:keepNext/>
      <w:keepLines/>
      <w:spacing w:before="200"/>
      <w:ind w:left="1437" w:hanging="3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Paragraphedeliste"/>
    <w:link w:val="Style2Car"/>
    <w:qFormat/>
    <w:rsid w:val="00EF6F3E"/>
    <w:pPr>
      <w:ind w:hanging="360"/>
    </w:pPr>
    <w:rPr>
      <w:u w:val="single"/>
    </w:rPr>
  </w:style>
  <w:style w:type="character" w:customStyle="1" w:styleId="Style2Car">
    <w:name w:val="Style2 Car"/>
    <w:basedOn w:val="Policepardfaut"/>
    <w:link w:val="Style2"/>
    <w:rsid w:val="00EF6F3E"/>
    <w:rPr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EF6F3E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EF6F3E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F6F3E"/>
    <w:rPr>
      <w:rFonts w:asciiTheme="majorHAnsi" w:eastAsiaTheme="majorEastAsia" w:hAnsiTheme="majorHAnsi" w:cstheme="majorBidi"/>
      <w:b/>
      <w:bCs/>
      <w:sz w:val="24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EF6F3E"/>
    <w:pPr>
      <w:pBdr>
        <w:top w:val="single" w:sz="18" w:space="1" w:color="auto"/>
        <w:left w:val="single" w:sz="18" w:space="4" w:color="auto"/>
        <w:bottom w:val="single" w:sz="18" w:space="4" w:color="auto"/>
        <w:right w:val="single" w:sz="18" w:space="4" w:color="auto"/>
      </w:pBdr>
      <w:shd w:val="clear" w:color="auto" w:fill="BFBFBF" w:themeFill="background1" w:themeFillShade="BF"/>
      <w:spacing w:after="300" w:line="240" w:lineRule="auto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6F3E"/>
    <w:rPr>
      <w:rFonts w:asciiTheme="majorHAnsi" w:eastAsiaTheme="majorEastAsia" w:hAnsiTheme="majorHAnsi" w:cstheme="majorBidi"/>
      <w:spacing w:val="5"/>
      <w:kern w:val="28"/>
      <w:sz w:val="52"/>
      <w:szCs w:val="52"/>
      <w:shd w:val="clear" w:color="auto" w:fill="BFBFBF" w:themeFill="background1" w:themeFillShade="BF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EF6F3E"/>
    <w:rPr>
      <w:rFonts w:asciiTheme="majorHAnsi" w:eastAsiaTheme="majorEastAsia" w:hAnsiTheme="majorHAnsi" w:cstheme="majorBidi"/>
      <w:b/>
      <w:bCs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F02E3F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3D2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3E"/>
    <w:pPr>
      <w:spacing w:after="0" w:line="360" w:lineRule="auto"/>
      <w:contextualSpacing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6F3E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6F3E"/>
    <w:pPr>
      <w:keepNext/>
      <w:keepLines/>
      <w:numPr>
        <w:ilvl w:val="1"/>
        <w:numId w:val="1"/>
      </w:numPr>
      <w:spacing w:before="300"/>
      <w:ind w:left="1077" w:hanging="357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6F3E"/>
    <w:pPr>
      <w:keepNext/>
      <w:keepLines/>
      <w:spacing w:before="200"/>
      <w:ind w:left="1437" w:hanging="3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Paragraphedeliste"/>
    <w:link w:val="Style2Car"/>
    <w:qFormat/>
    <w:rsid w:val="00EF6F3E"/>
    <w:pPr>
      <w:ind w:hanging="360"/>
    </w:pPr>
    <w:rPr>
      <w:u w:val="single"/>
    </w:rPr>
  </w:style>
  <w:style w:type="character" w:customStyle="1" w:styleId="Style2Car">
    <w:name w:val="Style2 Car"/>
    <w:basedOn w:val="Policepardfaut"/>
    <w:link w:val="Style2"/>
    <w:rsid w:val="00EF6F3E"/>
    <w:rPr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EF6F3E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EF6F3E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F6F3E"/>
    <w:rPr>
      <w:rFonts w:asciiTheme="majorHAnsi" w:eastAsiaTheme="majorEastAsia" w:hAnsiTheme="majorHAnsi" w:cstheme="majorBidi"/>
      <w:b/>
      <w:bCs/>
      <w:sz w:val="24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EF6F3E"/>
    <w:pPr>
      <w:pBdr>
        <w:top w:val="single" w:sz="18" w:space="1" w:color="auto"/>
        <w:left w:val="single" w:sz="18" w:space="4" w:color="auto"/>
        <w:bottom w:val="single" w:sz="18" w:space="4" w:color="auto"/>
        <w:right w:val="single" w:sz="18" w:space="4" w:color="auto"/>
      </w:pBdr>
      <w:shd w:val="clear" w:color="auto" w:fill="BFBFBF" w:themeFill="background1" w:themeFillShade="BF"/>
      <w:spacing w:after="300" w:line="240" w:lineRule="auto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6F3E"/>
    <w:rPr>
      <w:rFonts w:asciiTheme="majorHAnsi" w:eastAsiaTheme="majorEastAsia" w:hAnsiTheme="majorHAnsi" w:cstheme="majorBidi"/>
      <w:spacing w:val="5"/>
      <w:kern w:val="28"/>
      <w:sz w:val="52"/>
      <w:szCs w:val="52"/>
      <w:shd w:val="clear" w:color="auto" w:fill="BFBFBF" w:themeFill="background1" w:themeFillShade="BF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EF6F3E"/>
    <w:rPr>
      <w:rFonts w:asciiTheme="majorHAnsi" w:eastAsiaTheme="majorEastAsia" w:hAnsiTheme="majorHAnsi" w:cstheme="majorBidi"/>
      <w:b/>
      <w:bCs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F02E3F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3D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alG13</b:Tag>
    <b:SourceType>JournalArticle</b:SourceType>
    <b:Guid>{80ECAE2D-758B-4D79-8597-E8D40426CC47}</b:Guid>
    <b:Author>
      <b:Author>
        <b:NameList>
          <b:Person>
            <b:Last>Truc</b:Last>
            <b:First>Gille</b:First>
          </b:Person>
          <b:Person>
            <b:Last>al.</b:Last>
          </b:Person>
        </b:NameList>
      </b:Author>
    </b:Author>
    <b:Title>Quelle place pour l'irradiation panencéphalique avec épargne des hippocampes ?</b:Title>
    <b:JournalName>Cancer Radiothérapie</b:JournalName>
    <b:Year>2013</b:Year>
    <b:Pages>419-423</b:Pages>
    <b:Issue>17</b:Issue>
    <b:RefOrder>1</b:RefOrder>
  </b:Source>
  <b:Source>
    <b:Tag>Pro13</b:Tag>
    <b:SourceType>JournalArticle</b:SourceType>
    <b:Guid>{6C6780B1-ECF3-4312-9F79-4EA84DDD3E2A}</b:Guid>
    <b:Title>Whole brain irradiation with hippocampal sparing and dose escalation on multiple brain metastases: a planning study on treatment concepts</b:Title>
    <b:JournalName>Int. J. Radiation Oncology Biol. Phys.</b:JournalName>
    <b:Year>2013</b:Year>
    <b:Pages>264-270</b:Pages>
    <b:Volume>85</b:Volume>
    <b:Issue>1</b:Issue>
    <b:Author>
      <b:Author>
        <b:NameList>
          <b:Person>
            <b:Last>Prokic</b:Last>
            <b:First>Vesna</b:First>
          </b:Person>
          <b:Person>
            <b:Last>al.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F3C29D3D-2845-48F3-B4B8-F103D5A3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CF1CAED1.dotm</Template>
  <TotalTime>1</TotalTime>
  <Pages>1</Pages>
  <Words>472</Words>
  <Characters>2407</Characters>
  <Application>Microsoft Office Word</Application>
  <DocSecurity>0</DocSecurity>
  <Lines>32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ConfProfil</dc:creator>
  <cp:lastModifiedBy>ConfProfil</cp:lastModifiedBy>
  <cp:revision>2</cp:revision>
  <cp:lastPrinted>2016-03-02T16:31:00Z</cp:lastPrinted>
  <dcterms:created xsi:type="dcterms:W3CDTF">2016-03-29T09:25:00Z</dcterms:created>
  <dcterms:modified xsi:type="dcterms:W3CDTF">2016-03-29T09:25:00Z</dcterms:modified>
</cp:coreProperties>
</file>